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Pr="00C3272E" w:rsidRDefault="007069A7" w:rsidP="007069A7">
      <w:pPr>
        <w:jc w:val="center"/>
        <w:rPr>
          <w:b/>
          <w:color w:val="FEB837"/>
          <w:sz w:val="32"/>
          <w:szCs w:val="32"/>
        </w:rPr>
      </w:pPr>
      <w:r w:rsidRPr="00C3272E">
        <w:rPr>
          <w:noProof/>
        </w:rPr>
        <w:drawing>
          <wp:anchor distT="0" distB="0" distL="114300" distR="114300" simplePos="0" relativeHeight="251659264" behindDoc="0" locked="0" layoutInCell="1" allowOverlap="1" wp14:anchorId="16E5AEB5" wp14:editId="046C24CF">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jc w:val="center"/>
        <w:rPr>
          <w:b/>
          <w:color w:val="FEB837"/>
          <w:sz w:val="32"/>
          <w:szCs w:val="32"/>
        </w:rPr>
      </w:pPr>
    </w:p>
    <w:p w:rsidR="0066106D" w:rsidRPr="00C3272E" w:rsidRDefault="0066106D" w:rsidP="007069A7">
      <w:pPr>
        <w:jc w:val="center"/>
        <w:rPr>
          <w:b/>
          <w:color w:val="FEB837"/>
          <w:sz w:val="32"/>
          <w:szCs w:val="32"/>
        </w:rPr>
      </w:pPr>
    </w:p>
    <w:p w:rsidR="00F92272" w:rsidRDefault="00F92272" w:rsidP="007069A7">
      <w:pPr>
        <w:jc w:val="center"/>
        <w:rPr>
          <w:b/>
          <w:color w:val="FEB837"/>
          <w:sz w:val="32"/>
          <w:szCs w:val="32"/>
        </w:rPr>
      </w:pPr>
    </w:p>
    <w:p w:rsidR="00CF4124" w:rsidRPr="00317A31" w:rsidRDefault="00CF4124" w:rsidP="007069A7">
      <w:pPr>
        <w:jc w:val="center"/>
        <w:rPr>
          <w:rFonts w:asciiTheme="minorHAnsi" w:hAnsiTheme="minorHAnsi" w:cstheme="minorHAnsi"/>
          <w:b/>
          <w:color w:val="FEB837"/>
          <w:sz w:val="32"/>
          <w:szCs w:val="32"/>
        </w:rPr>
      </w:pPr>
      <w:r w:rsidRPr="00317A31">
        <w:rPr>
          <w:rFonts w:asciiTheme="minorHAnsi" w:hAnsiTheme="minorHAnsi" w:cstheme="minorHAnsi"/>
          <w:b/>
          <w:color w:val="FEB837"/>
          <w:sz w:val="32"/>
          <w:szCs w:val="32"/>
        </w:rPr>
        <w:t xml:space="preserve">Nieuwsbrief </w:t>
      </w:r>
      <w:r w:rsidR="00FB17FD" w:rsidRPr="00317A31">
        <w:rPr>
          <w:rFonts w:asciiTheme="minorHAnsi" w:hAnsiTheme="minorHAnsi" w:cstheme="minorHAnsi"/>
          <w:b/>
          <w:color w:val="FEB837"/>
          <w:sz w:val="32"/>
          <w:szCs w:val="32"/>
        </w:rPr>
        <w:t>W</w:t>
      </w:r>
      <w:r w:rsidR="005A08E1" w:rsidRPr="00317A31">
        <w:rPr>
          <w:rFonts w:asciiTheme="minorHAnsi" w:hAnsiTheme="minorHAnsi" w:cstheme="minorHAnsi"/>
          <w:b/>
          <w:color w:val="FEB837"/>
          <w:sz w:val="32"/>
          <w:szCs w:val="32"/>
        </w:rPr>
        <w:t xml:space="preserve">oonzorghuis </w:t>
      </w:r>
      <w:r w:rsidR="001436F8" w:rsidRPr="001436F8">
        <w:rPr>
          <w:rFonts w:asciiTheme="minorHAnsi" w:hAnsiTheme="minorHAnsi" w:cstheme="minorHAnsi"/>
          <w:b/>
          <w:color w:val="FEB837"/>
          <w:sz w:val="32"/>
          <w:szCs w:val="32"/>
        </w:rPr>
        <w:t>WZH De Ark</w:t>
      </w:r>
      <w:r w:rsidR="006D1F16" w:rsidRPr="00317A31">
        <w:rPr>
          <w:rFonts w:asciiTheme="minorHAnsi" w:hAnsiTheme="minorHAnsi" w:cstheme="minorHAnsi"/>
          <w:b/>
          <w:color w:val="FEB837"/>
          <w:sz w:val="32"/>
          <w:szCs w:val="32"/>
        </w:rPr>
        <w:t xml:space="preserve"> </w:t>
      </w:r>
      <w:r w:rsidRPr="00317A31">
        <w:rPr>
          <w:rFonts w:asciiTheme="minorHAnsi" w:hAnsiTheme="minorHAnsi" w:cstheme="minorHAnsi"/>
          <w:b/>
          <w:color w:val="FEB837"/>
          <w:sz w:val="32"/>
          <w:szCs w:val="32"/>
        </w:rPr>
        <w:t xml:space="preserve">– </w:t>
      </w:r>
      <w:r w:rsidR="00325301" w:rsidRPr="00317A31">
        <w:rPr>
          <w:rFonts w:asciiTheme="minorHAnsi" w:hAnsiTheme="minorHAnsi" w:cstheme="minorHAnsi"/>
          <w:b/>
          <w:color w:val="FEB837"/>
          <w:sz w:val="32"/>
          <w:szCs w:val="32"/>
        </w:rPr>
        <w:t>2</w:t>
      </w:r>
      <w:r w:rsidR="001436F8">
        <w:rPr>
          <w:rFonts w:asciiTheme="minorHAnsi" w:hAnsiTheme="minorHAnsi" w:cstheme="minorHAnsi"/>
          <w:b/>
          <w:color w:val="FEB837"/>
          <w:sz w:val="32"/>
          <w:szCs w:val="32"/>
        </w:rPr>
        <w:t>6</w:t>
      </w:r>
      <w:r w:rsidR="00F92272" w:rsidRPr="00317A31">
        <w:rPr>
          <w:rFonts w:asciiTheme="minorHAnsi" w:hAnsiTheme="minorHAnsi" w:cstheme="minorHAnsi"/>
          <w:b/>
          <w:color w:val="FEB837"/>
          <w:sz w:val="32"/>
          <w:szCs w:val="32"/>
        </w:rPr>
        <w:t xml:space="preserve"> </w:t>
      </w:r>
      <w:r w:rsidR="00937DC6" w:rsidRPr="00317A31">
        <w:rPr>
          <w:rFonts w:asciiTheme="minorHAnsi" w:hAnsiTheme="minorHAnsi" w:cstheme="minorHAnsi"/>
          <w:b/>
          <w:color w:val="FEB837"/>
          <w:sz w:val="32"/>
          <w:szCs w:val="32"/>
        </w:rPr>
        <w:t>mei</w:t>
      </w:r>
      <w:r w:rsidR="00C26D6E" w:rsidRPr="00317A31">
        <w:rPr>
          <w:rFonts w:asciiTheme="minorHAnsi" w:hAnsiTheme="minorHAnsi" w:cstheme="minorHAnsi"/>
          <w:b/>
          <w:color w:val="FEB837"/>
          <w:sz w:val="32"/>
          <w:szCs w:val="32"/>
        </w:rPr>
        <w:t xml:space="preserve"> </w:t>
      </w:r>
      <w:r w:rsidR="00D83CCC" w:rsidRPr="00317A31">
        <w:rPr>
          <w:rFonts w:asciiTheme="minorHAnsi" w:hAnsiTheme="minorHAnsi" w:cstheme="minorHAnsi"/>
          <w:b/>
          <w:color w:val="FEB837"/>
          <w:sz w:val="32"/>
          <w:szCs w:val="32"/>
        </w:rPr>
        <w:t>2022</w:t>
      </w:r>
    </w:p>
    <w:p w:rsidR="009C3FC9" w:rsidRPr="006D144C" w:rsidRDefault="00D0731D" w:rsidP="00480729">
      <w:pPr>
        <w:rPr>
          <w:rFonts w:asciiTheme="minorHAnsi" w:hAnsiTheme="minorHAnsi" w:cstheme="minorHAnsi"/>
          <w:color w:val="1C1E21"/>
          <w:sz w:val="22"/>
          <w:szCs w:val="22"/>
          <w:shd w:val="clear" w:color="auto" w:fill="FFFFFF"/>
        </w:rPr>
      </w:pPr>
      <w:r w:rsidRPr="006D144C">
        <w:rPr>
          <w:rFonts w:asciiTheme="minorHAnsi" w:hAnsiTheme="minorHAnsi" w:cstheme="minorHAnsi"/>
          <w:b/>
          <w:color w:val="FEB837"/>
          <w:sz w:val="22"/>
          <w:szCs w:val="22"/>
        </w:rPr>
        <w:t xml:space="preserve">           </w:t>
      </w:r>
    </w:p>
    <w:p w:rsidR="00317A31" w:rsidRDefault="00317A31" w:rsidP="00F1285C">
      <w:pPr>
        <w:pStyle w:val="Lijstalinea"/>
        <w:ind w:left="0"/>
        <w:rPr>
          <w:rFonts w:asciiTheme="minorHAnsi" w:hAnsiTheme="minorHAnsi" w:cstheme="minorHAnsi"/>
          <w:sz w:val="22"/>
          <w:szCs w:val="22"/>
        </w:rPr>
      </w:pPr>
    </w:p>
    <w:p w:rsidR="00317A31" w:rsidRDefault="00317A31" w:rsidP="00F1285C">
      <w:pPr>
        <w:pStyle w:val="Lijstalinea"/>
        <w:ind w:left="0"/>
        <w:rPr>
          <w:rFonts w:asciiTheme="minorHAnsi" w:hAnsiTheme="minorHAnsi" w:cstheme="minorHAnsi"/>
          <w:sz w:val="22"/>
          <w:szCs w:val="22"/>
        </w:rPr>
      </w:pPr>
    </w:p>
    <w:p w:rsidR="00F1285C" w:rsidRPr="006D144C" w:rsidRDefault="00F1285C" w:rsidP="00F1285C">
      <w:pPr>
        <w:pStyle w:val="Lijstalinea"/>
        <w:ind w:left="0"/>
        <w:rPr>
          <w:rFonts w:asciiTheme="minorHAnsi" w:hAnsiTheme="minorHAnsi" w:cstheme="minorHAnsi"/>
          <w:sz w:val="22"/>
          <w:szCs w:val="22"/>
        </w:rPr>
      </w:pPr>
      <w:r w:rsidRPr="006D144C">
        <w:rPr>
          <w:rFonts w:asciiTheme="minorHAnsi" w:hAnsiTheme="minorHAnsi" w:cstheme="minorHAnsi"/>
          <w:sz w:val="22"/>
          <w:szCs w:val="22"/>
        </w:rPr>
        <w:t>Beste</w:t>
      </w:r>
      <w:r w:rsidR="007E26F8" w:rsidRPr="006D144C">
        <w:rPr>
          <w:rFonts w:asciiTheme="minorHAnsi" w:hAnsiTheme="minorHAnsi" w:cstheme="minorHAnsi"/>
          <w:sz w:val="22"/>
          <w:szCs w:val="22"/>
        </w:rPr>
        <w:t xml:space="preserve"> </w:t>
      </w:r>
      <w:r w:rsidR="002471DB" w:rsidRPr="006D144C">
        <w:rPr>
          <w:rFonts w:asciiTheme="minorHAnsi" w:hAnsiTheme="minorHAnsi" w:cstheme="minorHAnsi"/>
          <w:sz w:val="22"/>
          <w:szCs w:val="22"/>
        </w:rPr>
        <w:t>bewoner</w:t>
      </w:r>
      <w:r w:rsidR="005C18EC" w:rsidRPr="006D144C">
        <w:rPr>
          <w:rFonts w:asciiTheme="minorHAnsi" w:hAnsiTheme="minorHAnsi" w:cstheme="minorHAnsi"/>
          <w:sz w:val="22"/>
          <w:szCs w:val="22"/>
        </w:rPr>
        <w:t>,</w:t>
      </w:r>
      <w:r w:rsidR="002471DB" w:rsidRPr="006D144C">
        <w:rPr>
          <w:rFonts w:asciiTheme="minorHAnsi" w:hAnsiTheme="minorHAnsi" w:cstheme="minorHAnsi"/>
          <w:sz w:val="22"/>
          <w:szCs w:val="22"/>
        </w:rPr>
        <w:t xml:space="preserve"> familie, mantelzorger</w:t>
      </w:r>
    </w:p>
    <w:p w:rsidR="00230A13" w:rsidRPr="006D144C" w:rsidRDefault="00230A13" w:rsidP="00F1285C">
      <w:pPr>
        <w:pStyle w:val="Lijstalinea"/>
        <w:ind w:left="0"/>
        <w:rPr>
          <w:rFonts w:asciiTheme="minorHAnsi" w:hAnsiTheme="minorHAnsi" w:cstheme="minorHAnsi"/>
          <w:sz w:val="22"/>
          <w:szCs w:val="22"/>
        </w:rPr>
      </w:pPr>
    </w:p>
    <w:p w:rsidR="00325301" w:rsidRPr="006D144C" w:rsidRDefault="00325301" w:rsidP="00317A31">
      <w:pPr>
        <w:spacing w:line="276" w:lineRule="auto"/>
        <w:rPr>
          <w:rFonts w:asciiTheme="minorHAnsi" w:hAnsiTheme="minorHAnsi" w:cstheme="minorHAnsi"/>
          <w:sz w:val="22"/>
          <w:szCs w:val="22"/>
        </w:rPr>
      </w:pPr>
      <w:r w:rsidRPr="006D144C">
        <w:rPr>
          <w:rFonts w:asciiTheme="minorHAnsi" w:hAnsiTheme="minorHAnsi" w:cstheme="minorHAnsi"/>
          <w:b/>
          <w:bCs/>
          <w:color w:val="70AD47"/>
        </w:rPr>
        <w:t>Tweede boosterprik voor alle bewoners</w:t>
      </w:r>
      <w:r w:rsidRPr="006D144C">
        <w:rPr>
          <w:rFonts w:asciiTheme="minorHAnsi" w:hAnsiTheme="minorHAnsi" w:cstheme="minorHAnsi"/>
          <w:b/>
          <w:bCs/>
          <w:color w:val="70AD47"/>
        </w:rPr>
        <w:br/>
      </w:r>
      <w:r w:rsidRPr="006D144C">
        <w:rPr>
          <w:rFonts w:asciiTheme="minorHAnsi" w:hAnsiTheme="minorHAnsi" w:cstheme="minorHAnsi"/>
          <w:sz w:val="22"/>
          <w:szCs w:val="22"/>
        </w:rPr>
        <w:t xml:space="preserve">Op 6 mei ‘22 besliste de Interministeriële Conferentie Volksgezondheid op advies van de Taskforce Vaccinatie om een tweede herhalingsvaccinatie (booster) tegen Covid-19 aan te bieden voor personen van 80 jaar en ouder en alle bewoners van de woonzorgcentra.  Hoewel de Hoge Gezondheidsraad geen systematische tweede vaccinatie aanbeveelt voor 80+'ers en bewoners van woonzorgcentra, geeft de Gezondheidsraad wel aan dat een tweede booster kan worden aangeboden op individuele basis.  Daarom krijgen de bewoners de kans en de keuze om zich opnieuw te laten vaccineren met een boostervaccin. </w:t>
      </w:r>
    </w:p>
    <w:p w:rsidR="00325301" w:rsidRPr="006D144C" w:rsidRDefault="00325301" w:rsidP="00317A31">
      <w:pPr>
        <w:spacing w:line="276" w:lineRule="auto"/>
        <w:rPr>
          <w:rFonts w:asciiTheme="minorHAnsi" w:hAnsiTheme="minorHAnsi" w:cstheme="minorHAnsi"/>
          <w:sz w:val="22"/>
          <w:szCs w:val="22"/>
        </w:rPr>
      </w:pPr>
      <w:r w:rsidRPr="006D144C">
        <w:rPr>
          <w:rFonts w:asciiTheme="minorHAnsi" w:hAnsiTheme="minorHAnsi" w:cstheme="minorHAnsi"/>
          <w:sz w:val="22"/>
          <w:szCs w:val="22"/>
        </w:rPr>
        <w:t>De tweede booster wordt als voorzorg aangeboden aan deze oudere doelgroep, met volgende motivatie:</w:t>
      </w:r>
    </w:p>
    <w:p w:rsidR="00325301" w:rsidRPr="006D144C" w:rsidRDefault="00325301" w:rsidP="00317A31">
      <w:pPr>
        <w:numPr>
          <w:ilvl w:val="0"/>
          <w:numId w:val="47"/>
        </w:numPr>
        <w:spacing w:line="276" w:lineRule="auto"/>
        <w:rPr>
          <w:rFonts w:asciiTheme="minorHAnsi" w:eastAsia="Times New Roman" w:hAnsiTheme="minorHAnsi" w:cstheme="minorHAnsi"/>
          <w:sz w:val="22"/>
          <w:szCs w:val="22"/>
        </w:rPr>
      </w:pPr>
      <w:r w:rsidRPr="006D144C">
        <w:rPr>
          <w:rFonts w:asciiTheme="minorHAnsi" w:eastAsia="Times New Roman" w:hAnsiTheme="minorHAnsi" w:cstheme="minorHAnsi"/>
          <w:sz w:val="22"/>
          <w:szCs w:val="22"/>
        </w:rPr>
        <w:t>de personen van 80 jaar en ouder en de bewoners in de woonzorgcentra, zijn het meest kwetsbaar om ernstig ziek te worden van Covid-19;</w:t>
      </w:r>
    </w:p>
    <w:p w:rsidR="00325301" w:rsidRPr="006D144C" w:rsidRDefault="00325301" w:rsidP="00317A31">
      <w:pPr>
        <w:numPr>
          <w:ilvl w:val="0"/>
          <w:numId w:val="47"/>
        </w:numPr>
        <w:spacing w:line="276" w:lineRule="auto"/>
        <w:rPr>
          <w:rFonts w:asciiTheme="minorHAnsi" w:eastAsia="Times New Roman" w:hAnsiTheme="minorHAnsi" w:cstheme="minorHAnsi"/>
          <w:sz w:val="22"/>
          <w:szCs w:val="22"/>
        </w:rPr>
      </w:pPr>
      <w:r w:rsidRPr="006D144C">
        <w:rPr>
          <w:rFonts w:asciiTheme="minorHAnsi" w:eastAsia="Times New Roman" w:hAnsiTheme="minorHAnsi" w:cstheme="minorHAnsi"/>
          <w:sz w:val="22"/>
          <w:szCs w:val="22"/>
        </w:rPr>
        <w:t>woonzorgcentra zijn nog altijd kwetsbaar voor uitbraken, waarbij het virus snel kan rondgaan onder de bewoners die er samenleven;</w:t>
      </w:r>
    </w:p>
    <w:p w:rsidR="00325301" w:rsidRPr="006D144C" w:rsidRDefault="00325301" w:rsidP="00317A31">
      <w:pPr>
        <w:numPr>
          <w:ilvl w:val="0"/>
          <w:numId w:val="47"/>
        </w:numPr>
        <w:spacing w:line="276" w:lineRule="auto"/>
        <w:rPr>
          <w:rFonts w:asciiTheme="minorHAnsi" w:eastAsia="Times New Roman" w:hAnsiTheme="minorHAnsi" w:cstheme="minorHAnsi"/>
          <w:sz w:val="22"/>
          <w:szCs w:val="22"/>
        </w:rPr>
      </w:pPr>
      <w:r w:rsidRPr="006D144C">
        <w:rPr>
          <w:rFonts w:asciiTheme="minorHAnsi" w:eastAsia="Times New Roman" w:hAnsiTheme="minorHAnsi" w:cstheme="minorHAnsi"/>
          <w:sz w:val="22"/>
          <w:szCs w:val="22"/>
        </w:rPr>
        <w:t xml:space="preserve">de </w:t>
      </w:r>
      <w:proofErr w:type="spellStart"/>
      <w:r w:rsidRPr="006D144C">
        <w:rPr>
          <w:rFonts w:asciiTheme="minorHAnsi" w:eastAsia="Times New Roman" w:hAnsiTheme="minorHAnsi" w:cstheme="minorHAnsi"/>
          <w:sz w:val="22"/>
          <w:szCs w:val="22"/>
        </w:rPr>
        <w:t>omikron</w:t>
      </w:r>
      <w:proofErr w:type="spellEnd"/>
      <w:r w:rsidRPr="006D144C">
        <w:rPr>
          <w:rFonts w:asciiTheme="minorHAnsi" w:eastAsia="Times New Roman" w:hAnsiTheme="minorHAnsi" w:cstheme="minorHAnsi"/>
          <w:sz w:val="22"/>
          <w:szCs w:val="22"/>
        </w:rPr>
        <w:t xml:space="preserve">-golf is nog niet uitgewoed, het virus gaat nog steeds rond, en mogelijks voor een langere tijd, want er zijn nieuwe, nog meer besmettelijke </w:t>
      </w:r>
      <w:proofErr w:type="spellStart"/>
      <w:r w:rsidRPr="006D144C">
        <w:rPr>
          <w:rFonts w:asciiTheme="minorHAnsi" w:eastAsia="Times New Roman" w:hAnsiTheme="minorHAnsi" w:cstheme="minorHAnsi"/>
          <w:sz w:val="22"/>
          <w:szCs w:val="22"/>
        </w:rPr>
        <w:t>omikron</w:t>
      </w:r>
      <w:proofErr w:type="spellEnd"/>
      <w:r w:rsidRPr="006D144C">
        <w:rPr>
          <w:rFonts w:asciiTheme="minorHAnsi" w:eastAsia="Times New Roman" w:hAnsiTheme="minorHAnsi" w:cstheme="minorHAnsi"/>
          <w:sz w:val="22"/>
          <w:szCs w:val="22"/>
        </w:rPr>
        <w:t>-varianten gesignaleerd in Europa. Daarom is het nuttig de bescherming bij kwetsbare ouderen nu zo hoog mogelijk te houden (ECDC, 13 mei ‘22);</w:t>
      </w:r>
    </w:p>
    <w:p w:rsidR="00325301" w:rsidRPr="006D144C" w:rsidRDefault="00325301" w:rsidP="00317A31">
      <w:pPr>
        <w:numPr>
          <w:ilvl w:val="0"/>
          <w:numId w:val="47"/>
        </w:numPr>
        <w:spacing w:line="276" w:lineRule="auto"/>
        <w:rPr>
          <w:rFonts w:asciiTheme="minorHAnsi" w:eastAsia="Times New Roman" w:hAnsiTheme="minorHAnsi" w:cstheme="minorHAnsi"/>
          <w:sz w:val="22"/>
          <w:szCs w:val="22"/>
        </w:rPr>
      </w:pPr>
      <w:r w:rsidRPr="006D144C">
        <w:rPr>
          <w:rFonts w:asciiTheme="minorHAnsi" w:eastAsia="Times New Roman" w:hAnsiTheme="minorHAnsi" w:cstheme="minorHAnsi"/>
          <w:sz w:val="22"/>
          <w:szCs w:val="22"/>
        </w:rPr>
        <w:t xml:space="preserve">bewoners in woonzorgcentra hebben als eerste de eerdere booster gekregen, waardoor er bij hen al de meeste tijd verstreken is sinds hun laatste vaccinatie. </w:t>
      </w:r>
    </w:p>
    <w:p w:rsidR="00325301" w:rsidRPr="006D144C" w:rsidRDefault="00325301" w:rsidP="00317A31">
      <w:pPr>
        <w:numPr>
          <w:ilvl w:val="0"/>
          <w:numId w:val="47"/>
        </w:numPr>
        <w:spacing w:line="276" w:lineRule="auto"/>
        <w:rPr>
          <w:rFonts w:asciiTheme="minorHAnsi" w:eastAsia="Times New Roman" w:hAnsiTheme="minorHAnsi" w:cstheme="minorHAnsi"/>
          <w:sz w:val="22"/>
          <w:szCs w:val="22"/>
        </w:rPr>
      </w:pPr>
      <w:r w:rsidRPr="006D144C">
        <w:rPr>
          <w:rFonts w:asciiTheme="minorHAnsi" w:eastAsia="Times New Roman" w:hAnsiTheme="minorHAnsi" w:cstheme="minorHAnsi"/>
          <w:sz w:val="22"/>
          <w:szCs w:val="22"/>
        </w:rPr>
        <w:t>het is intussen gekend dat de immuniteit tegen Covid-19 die wordt opgebouwd door vaccinatie en/of infectie, langzaam afneemt in de tijd.  Een boostervaccinatie wakkert de immuniteit weer aan, zodat het risico op ernstige ziekte, ziekenhuisopname en eventueel overlijden door Covid-19 zo klein mogelijk blijft;</w:t>
      </w:r>
    </w:p>
    <w:p w:rsidR="00325301" w:rsidRPr="006D144C" w:rsidRDefault="00325301" w:rsidP="00317A31">
      <w:pPr>
        <w:pStyle w:val="Lijstalinea"/>
        <w:spacing w:line="276" w:lineRule="auto"/>
        <w:rPr>
          <w:rFonts w:asciiTheme="minorHAnsi" w:hAnsiTheme="minorHAnsi" w:cstheme="minorHAnsi"/>
          <w:sz w:val="22"/>
          <w:szCs w:val="22"/>
        </w:rPr>
      </w:pPr>
    </w:p>
    <w:p w:rsidR="00EF6E49" w:rsidRDefault="00325301" w:rsidP="00317A31">
      <w:pPr>
        <w:spacing w:line="276" w:lineRule="auto"/>
        <w:rPr>
          <w:rFonts w:asciiTheme="minorHAnsi" w:hAnsiTheme="minorHAnsi" w:cstheme="minorHAnsi"/>
          <w:sz w:val="22"/>
          <w:szCs w:val="22"/>
          <w:shd w:val="clear" w:color="auto" w:fill="FFFFFF"/>
        </w:rPr>
      </w:pPr>
      <w:r w:rsidRPr="006D144C">
        <w:rPr>
          <w:rFonts w:asciiTheme="minorHAnsi" w:hAnsiTheme="minorHAnsi" w:cstheme="minorHAnsi"/>
          <w:b/>
          <w:bCs/>
          <w:sz w:val="22"/>
          <w:szCs w:val="22"/>
        </w:rPr>
        <w:t xml:space="preserve">We rekenen erop dat een </w:t>
      </w:r>
      <w:proofErr w:type="spellStart"/>
      <w:r w:rsidRPr="006D144C">
        <w:rPr>
          <w:rFonts w:asciiTheme="minorHAnsi" w:hAnsiTheme="minorHAnsi" w:cstheme="minorHAnsi"/>
          <w:b/>
          <w:bCs/>
          <w:sz w:val="22"/>
          <w:szCs w:val="22"/>
        </w:rPr>
        <w:t>najaarsbooster</w:t>
      </w:r>
      <w:proofErr w:type="spellEnd"/>
      <w:r w:rsidRPr="006D144C">
        <w:rPr>
          <w:rFonts w:asciiTheme="minorHAnsi" w:hAnsiTheme="minorHAnsi" w:cstheme="minorHAnsi"/>
          <w:b/>
          <w:bCs/>
          <w:sz w:val="22"/>
          <w:szCs w:val="22"/>
        </w:rPr>
        <w:t xml:space="preserve"> ook nodig zal zijn; tegen dan wordt een aangepast vaccin verwacht. </w:t>
      </w:r>
      <w:r w:rsidR="00347AA5" w:rsidRPr="006D144C">
        <w:rPr>
          <w:rFonts w:asciiTheme="minorHAnsi" w:hAnsiTheme="minorHAnsi" w:cstheme="minorHAnsi"/>
          <w:sz w:val="22"/>
          <w:szCs w:val="22"/>
          <w:shd w:val="clear" w:color="auto" w:fill="FFFFFF"/>
        </w:rPr>
        <w:t xml:space="preserve">Indien u het boostervaccin </w:t>
      </w:r>
      <w:r w:rsidR="00347AA5" w:rsidRPr="004711DA">
        <w:rPr>
          <w:rFonts w:asciiTheme="minorHAnsi" w:hAnsiTheme="minorHAnsi" w:cstheme="minorHAnsi"/>
          <w:b/>
          <w:sz w:val="22"/>
          <w:szCs w:val="22"/>
          <w:u w:val="single"/>
          <w:shd w:val="clear" w:color="auto" w:fill="FFFFFF"/>
        </w:rPr>
        <w:t>niet wenst,</w:t>
      </w:r>
      <w:r w:rsidR="00347AA5" w:rsidRPr="006D144C">
        <w:rPr>
          <w:rFonts w:asciiTheme="minorHAnsi" w:hAnsiTheme="minorHAnsi" w:cstheme="minorHAnsi"/>
          <w:sz w:val="22"/>
          <w:szCs w:val="22"/>
          <w:shd w:val="clear" w:color="auto" w:fill="FFFFFF"/>
        </w:rPr>
        <w:t xml:space="preserve"> vragen we om </w:t>
      </w:r>
      <w:r w:rsidR="00347AA5" w:rsidRPr="00EF6E49">
        <w:rPr>
          <w:rFonts w:asciiTheme="minorHAnsi" w:hAnsiTheme="minorHAnsi" w:cstheme="minorHAnsi"/>
          <w:b/>
          <w:sz w:val="22"/>
          <w:szCs w:val="22"/>
          <w:u w:val="single"/>
          <w:shd w:val="clear" w:color="auto" w:fill="FFFFFF"/>
        </w:rPr>
        <w:t xml:space="preserve">vóór </w:t>
      </w:r>
      <w:r w:rsidR="004711DA" w:rsidRPr="00EF6E49">
        <w:rPr>
          <w:rFonts w:asciiTheme="minorHAnsi" w:hAnsiTheme="minorHAnsi" w:cstheme="minorHAnsi"/>
          <w:b/>
          <w:sz w:val="22"/>
          <w:szCs w:val="22"/>
          <w:u w:val="single"/>
          <w:shd w:val="clear" w:color="auto" w:fill="FFFFFF"/>
        </w:rPr>
        <w:t xml:space="preserve">1 juni </w:t>
      </w:r>
      <w:r w:rsidR="00347AA5" w:rsidRPr="00EF6E49">
        <w:rPr>
          <w:rFonts w:asciiTheme="minorHAnsi" w:hAnsiTheme="minorHAnsi" w:cstheme="minorHAnsi"/>
          <w:b/>
          <w:sz w:val="22"/>
          <w:szCs w:val="22"/>
          <w:u w:val="single"/>
          <w:shd w:val="clear" w:color="auto" w:fill="FFFFFF"/>
        </w:rPr>
        <w:t>2022</w:t>
      </w:r>
      <w:r w:rsidR="00347AA5" w:rsidRPr="006D144C">
        <w:rPr>
          <w:rFonts w:asciiTheme="minorHAnsi" w:hAnsiTheme="minorHAnsi" w:cstheme="minorHAnsi"/>
          <w:sz w:val="22"/>
          <w:szCs w:val="22"/>
          <w:shd w:val="clear" w:color="auto" w:fill="FFFFFF"/>
        </w:rPr>
        <w:t xml:space="preserve"> dit via mail aan de hoofdverpleegkundige </w:t>
      </w:r>
      <w:r w:rsidR="004711DA">
        <w:rPr>
          <w:rFonts w:asciiTheme="minorHAnsi" w:hAnsiTheme="minorHAnsi" w:cstheme="minorHAnsi"/>
          <w:sz w:val="22"/>
          <w:szCs w:val="22"/>
          <w:shd w:val="clear" w:color="auto" w:fill="FFFFFF"/>
        </w:rPr>
        <w:t xml:space="preserve">Kelly Waterschoot: </w:t>
      </w:r>
      <w:hyperlink r:id="rId9" w:history="1">
        <w:r w:rsidR="004711DA" w:rsidRPr="006B565C">
          <w:rPr>
            <w:rStyle w:val="Hyperlink"/>
            <w:rFonts w:asciiTheme="minorHAnsi" w:hAnsiTheme="minorHAnsi" w:cstheme="minorHAnsi"/>
            <w:sz w:val="22"/>
            <w:szCs w:val="22"/>
            <w:shd w:val="clear" w:color="auto" w:fill="FFFFFF"/>
          </w:rPr>
          <w:t>kelly.waterschoot@samenouder.be</w:t>
        </w:r>
      </w:hyperlink>
      <w:r w:rsidR="004711DA">
        <w:rPr>
          <w:rFonts w:asciiTheme="minorHAnsi" w:hAnsiTheme="minorHAnsi" w:cstheme="minorHAnsi"/>
          <w:sz w:val="22"/>
          <w:szCs w:val="22"/>
          <w:shd w:val="clear" w:color="auto" w:fill="FFFFFF"/>
        </w:rPr>
        <w:t xml:space="preserve"> (duif, 1</w:t>
      </w:r>
      <w:r w:rsidR="004711DA" w:rsidRPr="004711DA">
        <w:rPr>
          <w:rFonts w:asciiTheme="minorHAnsi" w:hAnsiTheme="minorHAnsi" w:cstheme="minorHAnsi"/>
          <w:sz w:val="22"/>
          <w:szCs w:val="22"/>
          <w:shd w:val="clear" w:color="auto" w:fill="FFFFFF"/>
          <w:vertAlign w:val="superscript"/>
        </w:rPr>
        <w:t>ste</w:t>
      </w:r>
      <w:r w:rsidR="004711DA">
        <w:rPr>
          <w:rFonts w:asciiTheme="minorHAnsi" w:hAnsiTheme="minorHAnsi" w:cstheme="minorHAnsi"/>
          <w:sz w:val="22"/>
          <w:szCs w:val="22"/>
          <w:shd w:val="clear" w:color="auto" w:fill="FFFFFF"/>
        </w:rPr>
        <w:t xml:space="preserve">) en </w:t>
      </w:r>
    </w:p>
    <w:p w:rsidR="00EF6E49" w:rsidRDefault="004711DA" w:rsidP="00317A31">
      <w:pPr>
        <w:spacing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Lieven D’haese: </w:t>
      </w:r>
      <w:hyperlink r:id="rId10" w:history="1">
        <w:r w:rsidRPr="006B565C">
          <w:rPr>
            <w:rStyle w:val="Hyperlink"/>
            <w:rFonts w:asciiTheme="minorHAnsi" w:hAnsiTheme="minorHAnsi" w:cstheme="minorHAnsi"/>
            <w:sz w:val="22"/>
            <w:szCs w:val="22"/>
            <w:shd w:val="clear" w:color="auto" w:fill="FFFFFF"/>
          </w:rPr>
          <w:t>lieven.dhaese@samenouder.be</w:t>
        </w:r>
      </w:hyperlink>
      <w:r>
        <w:rPr>
          <w:rFonts w:asciiTheme="minorHAnsi" w:hAnsiTheme="minorHAnsi" w:cstheme="minorHAnsi"/>
          <w:sz w:val="22"/>
          <w:szCs w:val="22"/>
          <w:shd w:val="clear" w:color="auto" w:fill="FFFFFF"/>
        </w:rPr>
        <w:t xml:space="preserve"> (palmtak, 2de en regenboog, 3de )</w:t>
      </w:r>
    </w:p>
    <w:p w:rsidR="004711DA" w:rsidRDefault="00347AA5" w:rsidP="00317A31">
      <w:pPr>
        <w:spacing w:line="276" w:lineRule="auto"/>
        <w:rPr>
          <w:rFonts w:asciiTheme="minorHAnsi" w:hAnsiTheme="minorHAnsi" w:cstheme="minorHAnsi"/>
          <w:sz w:val="22"/>
          <w:szCs w:val="22"/>
        </w:rPr>
      </w:pPr>
      <w:r w:rsidRPr="006D144C">
        <w:rPr>
          <w:rFonts w:asciiTheme="minorHAnsi" w:hAnsiTheme="minorHAnsi" w:cstheme="minorHAnsi"/>
          <w:sz w:val="22"/>
          <w:szCs w:val="22"/>
          <w:shd w:val="clear" w:color="auto" w:fill="FFFFFF"/>
        </w:rPr>
        <w:t>te laten weten</w:t>
      </w:r>
      <w:r w:rsidR="00325301" w:rsidRPr="006D144C">
        <w:rPr>
          <w:rFonts w:asciiTheme="minorHAnsi" w:hAnsiTheme="minorHAnsi" w:cstheme="minorHAnsi"/>
          <w:b/>
          <w:bCs/>
          <w:sz w:val="22"/>
          <w:szCs w:val="22"/>
        </w:rPr>
        <w:t>.</w:t>
      </w:r>
      <w:r w:rsidR="00325301" w:rsidRPr="006D144C">
        <w:rPr>
          <w:rFonts w:asciiTheme="minorHAnsi" w:hAnsiTheme="minorHAnsi" w:cstheme="minorHAnsi"/>
          <w:sz w:val="22"/>
          <w:szCs w:val="22"/>
        </w:rPr>
        <w:t xml:space="preserve"> </w:t>
      </w:r>
      <w:r w:rsidR="005020E8" w:rsidRPr="006D144C">
        <w:rPr>
          <w:rFonts w:asciiTheme="minorHAnsi" w:hAnsiTheme="minorHAnsi" w:cstheme="minorHAnsi"/>
          <w:sz w:val="22"/>
          <w:szCs w:val="22"/>
        </w:rPr>
        <w:t xml:space="preserve"> </w:t>
      </w:r>
    </w:p>
    <w:p w:rsidR="004711DA" w:rsidRDefault="004711DA" w:rsidP="00317A31">
      <w:pPr>
        <w:spacing w:line="276" w:lineRule="auto"/>
        <w:rPr>
          <w:rFonts w:asciiTheme="minorHAnsi" w:hAnsiTheme="minorHAnsi" w:cstheme="minorHAnsi"/>
          <w:sz w:val="22"/>
          <w:szCs w:val="22"/>
        </w:rPr>
      </w:pPr>
    </w:p>
    <w:p w:rsidR="00325301" w:rsidRPr="006D144C" w:rsidRDefault="004711DA" w:rsidP="00317A31">
      <w:pPr>
        <w:spacing w:line="276" w:lineRule="auto"/>
        <w:rPr>
          <w:rFonts w:asciiTheme="minorHAnsi" w:hAnsiTheme="minorHAnsi" w:cstheme="minorHAnsi"/>
          <w:sz w:val="22"/>
          <w:szCs w:val="22"/>
        </w:rPr>
      </w:pPr>
      <w:r w:rsidRPr="00EF6E49">
        <w:rPr>
          <w:rFonts w:asciiTheme="minorHAnsi" w:hAnsiTheme="minorHAnsi" w:cstheme="minorHAnsi"/>
          <w:b/>
          <w:color w:val="FF0000"/>
          <w:sz w:val="22"/>
          <w:szCs w:val="22"/>
          <w:u w:val="single"/>
        </w:rPr>
        <w:t>Op maandag 13 juni tussen 13 en 15u</w:t>
      </w:r>
      <w:r w:rsidRPr="00EF6E49">
        <w:rPr>
          <w:rFonts w:asciiTheme="minorHAnsi" w:hAnsiTheme="minorHAnsi" w:cstheme="minorHAnsi"/>
          <w:color w:val="FF0000"/>
          <w:sz w:val="22"/>
          <w:szCs w:val="22"/>
        </w:rPr>
        <w:t xml:space="preserve"> </w:t>
      </w:r>
      <w:r>
        <w:rPr>
          <w:rFonts w:asciiTheme="minorHAnsi" w:hAnsiTheme="minorHAnsi" w:cstheme="minorHAnsi"/>
          <w:sz w:val="22"/>
          <w:szCs w:val="22"/>
        </w:rPr>
        <w:t xml:space="preserve">zal het vaccin toegediend worden onder </w:t>
      </w:r>
      <w:r w:rsidR="0046715B">
        <w:rPr>
          <w:rFonts w:asciiTheme="minorHAnsi" w:hAnsiTheme="minorHAnsi" w:cstheme="minorHAnsi"/>
          <w:sz w:val="22"/>
          <w:szCs w:val="22"/>
        </w:rPr>
        <w:t>supervisie</w:t>
      </w:r>
      <w:r>
        <w:rPr>
          <w:rFonts w:asciiTheme="minorHAnsi" w:hAnsiTheme="minorHAnsi" w:cstheme="minorHAnsi"/>
          <w:sz w:val="22"/>
          <w:szCs w:val="22"/>
        </w:rPr>
        <w:t xml:space="preserve"> van onze CRA Dr. Lievens. </w:t>
      </w:r>
      <w:r w:rsidR="00325301" w:rsidRPr="006D144C">
        <w:rPr>
          <w:rFonts w:asciiTheme="minorHAnsi" w:hAnsiTheme="minorHAnsi" w:cstheme="minorHAnsi"/>
          <w:sz w:val="22"/>
          <w:szCs w:val="22"/>
        </w:rPr>
        <w:t xml:space="preserve">Meer informatie over de tweede booster vindt u op </w:t>
      </w:r>
      <w:hyperlink r:id="rId11" w:history="1">
        <w:r w:rsidR="00325301" w:rsidRPr="006D144C">
          <w:rPr>
            <w:rStyle w:val="Hyperlink"/>
            <w:rFonts w:asciiTheme="minorHAnsi" w:hAnsiTheme="minorHAnsi" w:cstheme="minorHAnsi"/>
            <w:sz w:val="22"/>
            <w:szCs w:val="22"/>
          </w:rPr>
          <w:t>www.laatjevaccineren.be</w:t>
        </w:r>
      </w:hyperlink>
      <w:r w:rsidR="00325301" w:rsidRPr="006D144C">
        <w:rPr>
          <w:rFonts w:asciiTheme="minorHAnsi" w:hAnsiTheme="minorHAnsi" w:cstheme="minorHAnsi"/>
          <w:sz w:val="22"/>
          <w:szCs w:val="22"/>
        </w:rPr>
        <w:t>.</w:t>
      </w:r>
    </w:p>
    <w:p w:rsidR="006D144C" w:rsidRDefault="006D144C" w:rsidP="00317A31">
      <w:pPr>
        <w:spacing w:line="276" w:lineRule="auto"/>
        <w:rPr>
          <w:rFonts w:asciiTheme="minorHAnsi" w:hAnsiTheme="minorHAnsi" w:cstheme="minorHAnsi"/>
          <w:b/>
          <w:bCs/>
          <w:color w:val="70AD47"/>
        </w:rPr>
      </w:pPr>
    </w:p>
    <w:p w:rsidR="006D144C" w:rsidRDefault="00325301" w:rsidP="00317A31">
      <w:pPr>
        <w:spacing w:line="276" w:lineRule="auto"/>
        <w:rPr>
          <w:rFonts w:asciiTheme="minorHAnsi" w:hAnsiTheme="minorHAnsi" w:cstheme="minorHAnsi"/>
          <w:color w:val="202020"/>
          <w:sz w:val="22"/>
          <w:szCs w:val="22"/>
        </w:rPr>
      </w:pPr>
      <w:r w:rsidRPr="006D144C">
        <w:rPr>
          <w:rFonts w:asciiTheme="minorHAnsi" w:hAnsiTheme="minorHAnsi" w:cstheme="minorHAnsi"/>
          <w:b/>
          <w:bCs/>
          <w:color w:val="70AD47"/>
        </w:rPr>
        <w:t>Mondneusmaskers in ouderenvoorzieningen</w:t>
      </w:r>
      <w:r w:rsidRPr="006D144C">
        <w:rPr>
          <w:rFonts w:asciiTheme="minorHAnsi" w:hAnsiTheme="minorHAnsi" w:cstheme="minorHAnsi"/>
          <w:b/>
          <w:bCs/>
          <w:color w:val="70AD47"/>
        </w:rPr>
        <w:br/>
      </w:r>
      <w:r w:rsidR="001107E9" w:rsidRPr="006D144C">
        <w:rPr>
          <w:rFonts w:asciiTheme="minorHAnsi" w:hAnsiTheme="minorHAnsi" w:cstheme="minorHAnsi"/>
          <w:color w:val="202020"/>
          <w:sz w:val="22"/>
          <w:szCs w:val="22"/>
        </w:rPr>
        <w:t>Op basis van de beslissingen van de Vlaamse Taskforce COVID-19 Zorg is een aangepaste Kaderrichtlijn voor de ouderenzorgvoorzieningen uitgewerkt.</w:t>
      </w:r>
      <w:r w:rsidR="00741D90" w:rsidRPr="006D144C">
        <w:rPr>
          <w:rFonts w:asciiTheme="minorHAnsi" w:hAnsiTheme="minorHAnsi" w:cstheme="minorHAnsi"/>
          <w:color w:val="202020"/>
          <w:sz w:val="22"/>
          <w:szCs w:val="22"/>
        </w:rPr>
        <w:t xml:space="preserve">  </w:t>
      </w:r>
      <w:r w:rsidR="001107E9" w:rsidRPr="006D144C">
        <w:rPr>
          <w:rFonts w:asciiTheme="minorHAnsi" w:hAnsiTheme="minorHAnsi" w:cstheme="minorHAnsi"/>
          <w:color w:val="202020"/>
          <w:sz w:val="22"/>
          <w:szCs w:val="22"/>
        </w:rPr>
        <w:t xml:space="preserve">De beslissingen van de Vlaamse Taskforce COVID-19 Zorg zijn geënt op een, per definitie, kwetsbare doelgroep en op de vaststelling dat - naast een nog blijvende betekenisvolle viruscirculatie en uitbraken in de woonzorgvoorzieningen - het </w:t>
      </w:r>
      <w:r w:rsidR="001107E9" w:rsidRPr="006D144C">
        <w:rPr>
          <w:rStyle w:val="Zwaar"/>
          <w:rFonts w:asciiTheme="minorHAnsi" w:hAnsiTheme="minorHAnsi" w:cstheme="minorHAnsi"/>
          <w:color w:val="202020"/>
          <w:sz w:val="22"/>
          <w:szCs w:val="22"/>
        </w:rPr>
        <w:t>niveau 2</w:t>
      </w:r>
      <w:r w:rsidR="001107E9" w:rsidRPr="006D144C">
        <w:rPr>
          <w:rFonts w:asciiTheme="minorHAnsi" w:hAnsiTheme="minorHAnsi" w:cstheme="minorHAnsi"/>
          <w:color w:val="202020"/>
          <w:sz w:val="22"/>
          <w:szCs w:val="22"/>
        </w:rPr>
        <w:t xml:space="preserve"> van het test-, quarantaine- en isolatiebeleid nog steeds van kracht is.</w:t>
      </w:r>
      <w:r w:rsidR="001107E9" w:rsidRPr="006D144C">
        <w:rPr>
          <w:rFonts w:asciiTheme="minorHAnsi" w:hAnsiTheme="minorHAnsi" w:cstheme="minorHAnsi"/>
          <w:color w:val="202020"/>
          <w:sz w:val="22"/>
          <w:szCs w:val="22"/>
        </w:rPr>
        <w:br/>
        <w:t> </w:t>
      </w:r>
    </w:p>
    <w:p w:rsidR="001107E9" w:rsidRPr="006D144C" w:rsidRDefault="006D144C" w:rsidP="000F7143">
      <w:pPr>
        <w:spacing w:after="200" w:line="276" w:lineRule="auto"/>
        <w:rPr>
          <w:rFonts w:asciiTheme="minorHAnsi" w:hAnsiTheme="minorHAnsi" w:cstheme="minorHAnsi"/>
          <w:color w:val="202020"/>
          <w:sz w:val="22"/>
          <w:szCs w:val="22"/>
        </w:rPr>
      </w:pPr>
      <w:r>
        <w:rPr>
          <w:rFonts w:asciiTheme="minorHAnsi" w:hAnsiTheme="minorHAnsi" w:cstheme="minorHAnsi"/>
          <w:color w:val="202020"/>
          <w:sz w:val="22"/>
          <w:szCs w:val="22"/>
        </w:rPr>
        <w:br w:type="page"/>
      </w:r>
      <w:r w:rsidR="001107E9" w:rsidRPr="006D144C">
        <w:rPr>
          <w:rFonts w:asciiTheme="minorHAnsi" w:hAnsiTheme="minorHAnsi" w:cstheme="minorHAnsi"/>
          <w:color w:val="202020"/>
          <w:sz w:val="22"/>
          <w:szCs w:val="22"/>
        </w:rPr>
        <w:lastRenderedPageBreak/>
        <w:t>Met de gewijzigde Kaderrichtlijn worden aan de voorzieningen de volgende richtlijnen als kader meegegeven:</w:t>
      </w:r>
    </w:p>
    <w:p w:rsidR="001107E9" w:rsidRPr="006D144C" w:rsidRDefault="001107E9" w:rsidP="006D144C">
      <w:pPr>
        <w:numPr>
          <w:ilvl w:val="0"/>
          <w:numId w:val="48"/>
        </w:numPr>
        <w:spacing w:before="100" w:beforeAutospacing="1" w:after="100" w:afterAutospacing="1" w:line="276" w:lineRule="auto"/>
        <w:rPr>
          <w:rFonts w:asciiTheme="minorHAnsi" w:eastAsia="Times New Roman" w:hAnsiTheme="minorHAnsi" w:cstheme="minorHAnsi"/>
          <w:color w:val="202020"/>
          <w:sz w:val="22"/>
          <w:szCs w:val="22"/>
        </w:rPr>
      </w:pPr>
      <w:r w:rsidRPr="006D144C">
        <w:rPr>
          <w:rFonts w:asciiTheme="minorHAnsi" w:eastAsia="Times New Roman" w:hAnsiTheme="minorHAnsi" w:cstheme="minorHAnsi"/>
          <w:color w:val="202020"/>
          <w:sz w:val="22"/>
          <w:szCs w:val="22"/>
        </w:rPr>
        <w:t xml:space="preserve">het dragen van een (chirurgisch) mondneusmasker door </w:t>
      </w:r>
      <w:r w:rsidRPr="006D144C">
        <w:rPr>
          <w:rStyle w:val="Zwaar"/>
          <w:rFonts w:asciiTheme="minorHAnsi" w:eastAsia="Times New Roman" w:hAnsiTheme="minorHAnsi" w:cstheme="minorHAnsi"/>
          <w:color w:val="202020"/>
          <w:sz w:val="22"/>
          <w:szCs w:val="22"/>
        </w:rPr>
        <w:t>medewerkers en bezoekers</w:t>
      </w:r>
      <w:r w:rsidRPr="006D144C">
        <w:rPr>
          <w:rFonts w:asciiTheme="minorHAnsi" w:eastAsia="Times New Roman" w:hAnsiTheme="minorHAnsi" w:cstheme="minorHAnsi"/>
          <w:color w:val="202020"/>
          <w:sz w:val="22"/>
          <w:szCs w:val="22"/>
        </w:rPr>
        <w:t xml:space="preserve"> is niet langer </w:t>
      </w:r>
      <w:r w:rsidRPr="006D144C">
        <w:rPr>
          <w:rStyle w:val="Zwaar"/>
          <w:rFonts w:asciiTheme="minorHAnsi" w:eastAsia="Times New Roman" w:hAnsiTheme="minorHAnsi" w:cstheme="minorHAnsi"/>
          <w:color w:val="202020"/>
          <w:sz w:val="22"/>
          <w:szCs w:val="22"/>
        </w:rPr>
        <w:t>algemeen</w:t>
      </w:r>
      <w:r w:rsidRPr="006D144C">
        <w:rPr>
          <w:rFonts w:asciiTheme="minorHAnsi" w:eastAsia="Times New Roman" w:hAnsiTheme="minorHAnsi" w:cstheme="minorHAnsi"/>
          <w:color w:val="202020"/>
          <w:sz w:val="22"/>
          <w:szCs w:val="22"/>
        </w:rPr>
        <w:t xml:space="preserve"> verplicht, maar blijft </w:t>
      </w:r>
      <w:r w:rsidRPr="00492131">
        <w:rPr>
          <w:rStyle w:val="Zwaar"/>
          <w:rFonts w:asciiTheme="minorHAnsi" w:eastAsia="Times New Roman" w:hAnsiTheme="minorHAnsi" w:cstheme="minorHAnsi"/>
          <w:color w:val="202020"/>
          <w:sz w:val="22"/>
          <w:szCs w:val="22"/>
          <w:u w:val="single"/>
        </w:rPr>
        <w:t>sterk aanbevolen</w:t>
      </w:r>
      <w:r w:rsidRPr="00492131">
        <w:rPr>
          <w:rFonts w:asciiTheme="minorHAnsi" w:eastAsia="Times New Roman" w:hAnsiTheme="minorHAnsi" w:cstheme="minorHAnsi"/>
          <w:color w:val="202020"/>
          <w:sz w:val="22"/>
          <w:szCs w:val="22"/>
          <w:u w:val="single"/>
        </w:rPr>
        <w:t>;</w:t>
      </w:r>
    </w:p>
    <w:p w:rsidR="001107E9" w:rsidRPr="006D144C" w:rsidRDefault="001107E9" w:rsidP="006D144C">
      <w:pPr>
        <w:numPr>
          <w:ilvl w:val="0"/>
          <w:numId w:val="48"/>
        </w:numPr>
        <w:spacing w:before="100" w:beforeAutospacing="1" w:after="100" w:afterAutospacing="1" w:line="276" w:lineRule="auto"/>
        <w:rPr>
          <w:rFonts w:asciiTheme="minorHAnsi" w:eastAsia="Times New Roman" w:hAnsiTheme="minorHAnsi" w:cstheme="minorHAnsi"/>
          <w:color w:val="202020"/>
          <w:sz w:val="22"/>
          <w:szCs w:val="22"/>
        </w:rPr>
      </w:pPr>
      <w:r w:rsidRPr="006D144C">
        <w:rPr>
          <w:rFonts w:asciiTheme="minorHAnsi" w:eastAsia="Times New Roman" w:hAnsiTheme="minorHAnsi" w:cstheme="minorHAnsi"/>
          <w:color w:val="202020"/>
          <w:sz w:val="22"/>
          <w:szCs w:val="22"/>
        </w:rPr>
        <w:t>medewerkers die steeds een mondneusmasker willen dragen, krijgen daartoe de mogelijkheid.</w:t>
      </w:r>
    </w:p>
    <w:p w:rsidR="001107E9" w:rsidRPr="006D144C" w:rsidRDefault="001107E9" w:rsidP="006D144C">
      <w:pPr>
        <w:numPr>
          <w:ilvl w:val="0"/>
          <w:numId w:val="48"/>
        </w:numPr>
        <w:spacing w:before="100" w:beforeAutospacing="1" w:after="100" w:afterAutospacing="1" w:line="276" w:lineRule="auto"/>
        <w:rPr>
          <w:rFonts w:asciiTheme="minorHAnsi" w:eastAsia="Times New Roman" w:hAnsiTheme="minorHAnsi" w:cstheme="minorHAnsi"/>
          <w:color w:val="202020"/>
          <w:sz w:val="22"/>
          <w:szCs w:val="22"/>
        </w:rPr>
      </w:pPr>
      <w:r w:rsidRPr="006D144C">
        <w:rPr>
          <w:rFonts w:asciiTheme="minorHAnsi" w:eastAsia="Times New Roman" w:hAnsiTheme="minorHAnsi" w:cstheme="minorHAnsi"/>
          <w:color w:val="202020"/>
          <w:sz w:val="22"/>
          <w:szCs w:val="22"/>
        </w:rPr>
        <w:t xml:space="preserve">bewoners die wensen dat medewerkers en/of bezoekers een mondneusmasker dragen tijdens de contacten, kunnen dat vragen. Deze vraag wordt genoteerd in het </w:t>
      </w:r>
      <w:proofErr w:type="spellStart"/>
      <w:r w:rsidRPr="006D144C">
        <w:rPr>
          <w:rFonts w:asciiTheme="minorHAnsi" w:eastAsia="Times New Roman" w:hAnsiTheme="minorHAnsi" w:cstheme="minorHAnsi"/>
          <w:color w:val="202020"/>
          <w:sz w:val="22"/>
          <w:szCs w:val="22"/>
        </w:rPr>
        <w:t>woonzorgleefplan</w:t>
      </w:r>
      <w:proofErr w:type="spellEnd"/>
      <w:r w:rsidRPr="006D144C">
        <w:rPr>
          <w:rFonts w:asciiTheme="minorHAnsi" w:eastAsia="Times New Roman" w:hAnsiTheme="minorHAnsi" w:cstheme="minorHAnsi"/>
          <w:color w:val="202020"/>
          <w:sz w:val="22"/>
          <w:szCs w:val="22"/>
        </w:rPr>
        <w:t xml:space="preserve"> én gerespecteerd;</w:t>
      </w:r>
    </w:p>
    <w:p w:rsidR="00325301" w:rsidRPr="006D144C" w:rsidRDefault="001107E9" w:rsidP="006D144C">
      <w:pPr>
        <w:numPr>
          <w:ilvl w:val="0"/>
          <w:numId w:val="48"/>
        </w:numPr>
        <w:spacing w:before="100" w:beforeAutospacing="1" w:after="100" w:afterAutospacing="1" w:line="276" w:lineRule="auto"/>
        <w:rPr>
          <w:rStyle w:val="Zwaar"/>
          <w:rFonts w:asciiTheme="minorHAnsi" w:eastAsia="Times New Roman" w:hAnsiTheme="minorHAnsi" w:cstheme="minorHAnsi"/>
          <w:b w:val="0"/>
          <w:bCs w:val="0"/>
          <w:color w:val="202020"/>
          <w:sz w:val="22"/>
          <w:szCs w:val="22"/>
        </w:rPr>
      </w:pPr>
      <w:r w:rsidRPr="006D144C">
        <w:rPr>
          <w:rFonts w:asciiTheme="minorHAnsi" w:eastAsia="Times New Roman" w:hAnsiTheme="minorHAnsi" w:cstheme="minorHAnsi"/>
          <w:color w:val="202020"/>
          <w:sz w:val="22"/>
          <w:szCs w:val="22"/>
        </w:rPr>
        <w:t xml:space="preserve">bij </w:t>
      </w:r>
      <w:r w:rsidRPr="006D144C">
        <w:rPr>
          <w:rStyle w:val="Zwaar"/>
          <w:rFonts w:asciiTheme="minorHAnsi" w:eastAsia="Times New Roman" w:hAnsiTheme="minorHAnsi" w:cstheme="minorHAnsi"/>
          <w:color w:val="202020"/>
          <w:sz w:val="22"/>
          <w:szCs w:val="22"/>
        </w:rPr>
        <w:t>intensieve en directe zorgcontacten</w:t>
      </w:r>
      <w:r w:rsidRPr="006D144C">
        <w:rPr>
          <w:rFonts w:asciiTheme="minorHAnsi" w:eastAsia="Times New Roman" w:hAnsiTheme="minorHAnsi" w:cstheme="minorHAnsi"/>
          <w:color w:val="202020"/>
          <w:sz w:val="22"/>
          <w:szCs w:val="22"/>
        </w:rPr>
        <w:t xml:space="preserve"> blijft het dragen van een chirurgisch mondneusmasker door medewerkers </w:t>
      </w:r>
      <w:r w:rsidRPr="006D144C">
        <w:rPr>
          <w:rStyle w:val="Zwaar"/>
          <w:rFonts w:asciiTheme="minorHAnsi" w:eastAsia="Times New Roman" w:hAnsiTheme="minorHAnsi" w:cstheme="minorHAnsi"/>
          <w:color w:val="202020"/>
          <w:sz w:val="22"/>
          <w:szCs w:val="22"/>
        </w:rPr>
        <w:t xml:space="preserve">verplicht.  </w:t>
      </w:r>
      <w:r w:rsidRPr="006D144C">
        <w:rPr>
          <w:rStyle w:val="Zwaar"/>
          <w:rFonts w:asciiTheme="minorHAnsi" w:eastAsia="Times New Roman" w:hAnsiTheme="minorHAnsi" w:cstheme="minorHAnsi"/>
          <w:b w:val="0"/>
          <w:color w:val="202020"/>
          <w:sz w:val="22"/>
          <w:szCs w:val="22"/>
        </w:rPr>
        <w:t xml:space="preserve">Dit betekent dat de medewerkers op de afdelingen </w:t>
      </w:r>
      <w:r w:rsidR="0096263D" w:rsidRPr="006D144C">
        <w:rPr>
          <w:rStyle w:val="Zwaar"/>
          <w:rFonts w:asciiTheme="minorHAnsi" w:eastAsia="Times New Roman" w:hAnsiTheme="minorHAnsi" w:cstheme="minorHAnsi"/>
          <w:b w:val="0"/>
          <w:color w:val="202020"/>
          <w:sz w:val="22"/>
          <w:szCs w:val="22"/>
        </w:rPr>
        <w:t>een</w:t>
      </w:r>
      <w:r w:rsidRPr="006D144C">
        <w:rPr>
          <w:rStyle w:val="Zwaar"/>
          <w:rFonts w:asciiTheme="minorHAnsi" w:eastAsia="Times New Roman" w:hAnsiTheme="minorHAnsi" w:cstheme="minorHAnsi"/>
          <w:b w:val="0"/>
          <w:color w:val="202020"/>
          <w:sz w:val="22"/>
          <w:szCs w:val="22"/>
        </w:rPr>
        <w:t xml:space="preserve"> mondneusmasker dragen.</w:t>
      </w:r>
    </w:p>
    <w:p w:rsidR="0096263D" w:rsidRPr="006D144C" w:rsidRDefault="006D144C" w:rsidP="006D144C">
      <w:pPr>
        <w:spacing w:before="100" w:beforeAutospacing="1" w:after="100" w:afterAutospacing="1" w:line="276" w:lineRule="auto"/>
        <w:rPr>
          <w:rFonts w:asciiTheme="minorHAnsi" w:hAnsiTheme="minorHAnsi" w:cstheme="minorHAnsi"/>
          <w:color w:val="181616"/>
          <w:sz w:val="22"/>
          <w:szCs w:val="22"/>
          <w:shd w:val="clear" w:color="auto" w:fill="FFFFFF"/>
        </w:rPr>
      </w:pPr>
      <w:r w:rsidRPr="006D144C">
        <w:rPr>
          <w:rFonts w:asciiTheme="minorHAnsi" w:hAnsiTheme="minorHAnsi" w:cstheme="minorHAnsi"/>
          <w:noProof/>
          <w:color w:val="181616"/>
          <w:sz w:val="22"/>
          <w:szCs w:val="22"/>
          <w:shd w:val="clear" w:color="auto" w:fill="FFFFFF"/>
        </w:rPr>
        <mc:AlternateContent>
          <mc:Choice Requires="wps">
            <w:drawing>
              <wp:anchor distT="0" distB="0" distL="114300" distR="114300" simplePos="0" relativeHeight="251661312" behindDoc="0" locked="0" layoutInCell="1" allowOverlap="1" wp14:anchorId="6CF234E5" wp14:editId="22E43625">
                <wp:simplePos x="0" y="0"/>
                <wp:positionH relativeFrom="column">
                  <wp:posOffset>19685</wp:posOffset>
                </wp:positionH>
                <wp:positionV relativeFrom="paragraph">
                  <wp:posOffset>956310</wp:posOffset>
                </wp:positionV>
                <wp:extent cx="6483350" cy="1403985"/>
                <wp:effectExtent l="0" t="0" r="1270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03985"/>
                        </a:xfrm>
                        <a:prstGeom prst="rect">
                          <a:avLst/>
                        </a:prstGeom>
                        <a:solidFill>
                          <a:srgbClr val="FFC000"/>
                        </a:solidFill>
                        <a:ln w="9525">
                          <a:solidFill>
                            <a:srgbClr val="000000"/>
                          </a:solidFill>
                          <a:miter lim="800000"/>
                          <a:headEnd/>
                          <a:tailEnd/>
                        </a:ln>
                      </wps:spPr>
                      <wps:txbx>
                        <w:txbxContent>
                          <w:p w:rsidR="006D144C" w:rsidRPr="006D144C" w:rsidRDefault="006D144C" w:rsidP="006D144C">
                            <w:pPr>
                              <w:spacing w:line="360" w:lineRule="auto"/>
                              <w:rPr>
                                <w:rFonts w:asciiTheme="minorHAnsi" w:eastAsia="Times New Roman" w:hAnsiTheme="minorHAnsi" w:cstheme="minorHAnsi"/>
                                <w:color w:val="222222"/>
                                <w:sz w:val="22"/>
                                <w:szCs w:val="22"/>
                              </w:rPr>
                            </w:pPr>
                            <w:r w:rsidRPr="006D144C">
                              <w:rPr>
                                <w:rStyle w:val="Zwaar"/>
                                <w:rFonts w:asciiTheme="minorHAnsi" w:eastAsia="Times New Roman" w:hAnsiTheme="minorHAnsi" w:cstheme="minorHAnsi"/>
                                <w:color w:val="222222"/>
                                <w:sz w:val="22"/>
                                <w:szCs w:val="22"/>
                              </w:rPr>
                              <w:t>Algemene voorzorgsmaatregelen:</w:t>
                            </w:r>
                          </w:p>
                          <w:p w:rsidR="006D144C" w:rsidRPr="006D144C" w:rsidRDefault="006D144C" w:rsidP="006D144C">
                            <w:pPr>
                              <w:numPr>
                                <w:ilvl w:val="0"/>
                                <w:numId w:val="49"/>
                              </w:numPr>
                              <w:spacing w:before="100" w:beforeAutospacing="1" w:after="100" w:afterAutospacing="1" w:line="360" w:lineRule="auto"/>
                              <w:rPr>
                                <w:rFonts w:asciiTheme="minorHAnsi" w:eastAsia="Times New Roman" w:hAnsiTheme="minorHAnsi" w:cstheme="minorHAnsi"/>
                                <w:color w:val="222222"/>
                                <w:sz w:val="22"/>
                                <w:szCs w:val="22"/>
                              </w:rPr>
                            </w:pPr>
                            <w:r w:rsidRPr="006D144C">
                              <w:rPr>
                                <w:rStyle w:val="Zwaar"/>
                                <w:rFonts w:asciiTheme="minorHAnsi" w:eastAsia="Times New Roman" w:hAnsiTheme="minorHAnsi" w:cstheme="minorHAnsi"/>
                                <w:color w:val="222222"/>
                                <w:sz w:val="22"/>
                                <w:szCs w:val="22"/>
                              </w:rPr>
                              <w:t>Handhygiëne</w:t>
                            </w:r>
                            <w:r w:rsidRPr="006D144C">
                              <w:rPr>
                                <w:rFonts w:asciiTheme="minorHAnsi" w:eastAsia="Times New Roman" w:hAnsiTheme="minorHAnsi" w:cstheme="minorHAnsi"/>
                                <w:color w:val="222222"/>
                                <w:sz w:val="22"/>
                                <w:szCs w:val="22"/>
                              </w:rPr>
                              <w:t>: het regelmatig wassen en ontsmetten van de handen blijft fundamenteel belangrijk.</w:t>
                            </w:r>
                          </w:p>
                          <w:p w:rsidR="006D144C" w:rsidRPr="006D144C" w:rsidRDefault="006D144C" w:rsidP="006D144C">
                            <w:pPr>
                              <w:numPr>
                                <w:ilvl w:val="0"/>
                                <w:numId w:val="49"/>
                              </w:numPr>
                              <w:spacing w:before="100" w:beforeAutospacing="1" w:after="100" w:afterAutospacing="1" w:line="360" w:lineRule="auto"/>
                              <w:rPr>
                                <w:rFonts w:asciiTheme="minorHAnsi" w:eastAsia="Times New Roman" w:hAnsiTheme="minorHAnsi" w:cstheme="minorHAnsi"/>
                                <w:color w:val="222222"/>
                                <w:sz w:val="22"/>
                                <w:szCs w:val="22"/>
                              </w:rPr>
                            </w:pPr>
                            <w:r w:rsidRPr="006D144C">
                              <w:rPr>
                                <w:rStyle w:val="Zwaar"/>
                                <w:rFonts w:asciiTheme="minorHAnsi" w:eastAsia="Times New Roman" w:hAnsiTheme="minorHAnsi" w:cstheme="minorHAnsi"/>
                                <w:color w:val="222222"/>
                                <w:sz w:val="22"/>
                                <w:szCs w:val="22"/>
                              </w:rPr>
                              <w:t>Ventilatie</w:t>
                            </w:r>
                            <w:r w:rsidRPr="006D144C">
                              <w:rPr>
                                <w:rFonts w:asciiTheme="minorHAnsi" w:eastAsia="Times New Roman" w:hAnsiTheme="minorHAnsi" w:cstheme="minorHAnsi"/>
                                <w:color w:val="222222"/>
                                <w:sz w:val="22"/>
                                <w:szCs w:val="22"/>
                              </w:rPr>
                              <w:t>: zorg ervoor dat de kamer van de bewoner voldoende wordt verlucht.  Dit kan door het raam wat open te zetten en/of de kamerdeur open te laten tijdens uw bezoek.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234E5" id="_x0000_t202" coordsize="21600,21600" o:spt="202" path="m,l,21600r21600,l21600,xe">
                <v:stroke joinstyle="miter"/>
                <v:path gradientshapeok="t" o:connecttype="rect"/>
              </v:shapetype>
              <v:shape id="Tekstvak 2" o:spid="_x0000_s1026" type="#_x0000_t202" style="position:absolute;margin-left:1.55pt;margin-top:75.3pt;width:5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" fillcolor="#ffc000">
                <v:textbox style="mso-fit-shape-to-text:t">
                  <w:txbxContent>
                    <w:p w:rsidR="006D144C" w:rsidRPr="006D144C" w:rsidRDefault="006D144C" w:rsidP="006D144C">
                      <w:pPr>
                        <w:spacing w:line="360" w:lineRule="auto"/>
                        <w:rPr>
                          <w:rFonts w:asciiTheme="minorHAnsi" w:eastAsia="Times New Roman" w:hAnsiTheme="minorHAnsi" w:cstheme="minorHAnsi"/>
                          <w:color w:val="222222"/>
                          <w:sz w:val="22"/>
                          <w:szCs w:val="22"/>
                        </w:rPr>
                      </w:pPr>
                      <w:r w:rsidRPr="006D144C">
                        <w:rPr>
                          <w:rStyle w:val="Zwaar"/>
                          <w:rFonts w:asciiTheme="minorHAnsi" w:eastAsia="Times New Roman" w:hAnsiTheme="minorHAnsi" w:cstheme="minorHAnsi"/>
                          <w:color w:val="222222"/>
                          <w:sz w:val="22"/>
                          <w:szCs w:val="22"/>
                        </w:rPr>
                        <w:t>Algemene voorzorgsmaatregelen:</w:t>
                      </w:r>
                    </w:p>
                    <w:p w:rsidR="006D144C" w:rsidRPr="006D144C" w:rsidRDefault="006D144C" w:rsidP="006D144C">
                      <w:pPr>
                        <w:numPr>
                          <w:ilvl w:val="0"/>
                          <w:numId w:val="49"/>
                        </w:numPr>
                        <w:spacing w:before="100" w:beforeAutospacing="1" w:after="100" w:afterAutospacing="1" w:line="360" w:lineRule="auto"/>
                        <w:rPr>
                          <w:rFonts w:asciiTheme="minorHAnsi" w:eastAsia="Times New Roman" w:hAnsiTheme="minorHAnsi" w:cstheme="minorHAnsi"/>
                          <w:color w:val="222222"/>
                          <w:sz w:val="22"/>
                          <w:szCs w:val="22"/>
                        </w:rPr>
                      </w:pPr>
                      <w:r w:rsidRPr="006D144C">
                        <w:rPr>
                          <w:rStyle w:val="Zwaar"/>
                          <w:rFonts w:asciiTheme="minorHAnsi" w:eastAsia="Times New Roman" w:hAnsiTheme="minorHAnsi" w:cstheme="minorHAnsi"/>
                          <w:color w:val="222222"/>
                          <w:sz w:val="22"/>
                          <w:szCs w:val="22"/>
                        </w:rPr>
                        <w:t>Handhygiëne</w:t>
                      </w:r>
                      <w:r w:rsidRPr="006D144C">
                        <w:rPr>
                          <w:rFonts w:asciiTheme="minorHAnsi" w:eastAsia="Times New Roman" w:hAnsiTheme="minorHAnsi" w:cstheme="minorHAnsi"/>
                          <w:color w:val="222222"/>
                          <w:sz w:val="22"/>
                          <w:szCs w:val="22"/>
                        </w:rPr>
                        <w:t>: het regelmatig wassen en ontsmetten van de handen blijft fundamenteel belangrijk.</w:t>
                      </w:r>
                    </w:p>
                    <w:p w:rsidR="006D144C" w:rsidRPr="006D144C" w:rsidRDefault="006D144C" w:rsidP="006D144C">
                      <w:pPr>
                        <w:numPr>
                          <w:ilvl w:val="0"/>
                          <w:numId w:val="49"/>
                        </w:numPr>
                        <w:spacing w:before="100" w:beforeAutospacing="1" w:after="100" w:afterAutospacing="1" w:line="360" w:lineRule="auto"/>
                        <w:rPr>
                          <w:rFonts w:asciiTheme="minorHAnsi" w:eastAsia="Times New Roman" w:hAnsiTheme="minorHAnsi" w:cstheme="minorHAnsi"/>
                          <w:color w:val="222222"/>
                          <w:sz w:val="22"/>
                          <w:szCs w:val="22"/>
                        </w:rPr>
                      </w:pPr>
                      <w:r w:rsidRPr="006D144C">
                        <w:rPr>
                          <w:rStyle w:val="Zwaar"/>
                          <w:rFonts w:asciiTheme="minorHAnsi" w:eastAsia="Times New Roman" w:hAnsiTheme="minorHAnsi" w:cstheme="minorHAnsi"/>
                          <w:color w:val="222222"/>
                          <w:sz w:val="22"/>
                          <w:szCs w:val="22"/>
                        </w:rPr>
                        <w:t>Ventilatie</w:t>
                      </w:r>
                      <w:r w:rsidRPr="006D144C">
                        <w:rPr>
                          <w:rFonts w:asciiTheme="minorHAnsi" w:eastAsia="Times New Roman" w:hAnsiTheme="minorHAnsi" w:cstheme="minorHAnsi"/>
                          <w:color w:val="222222"/>
                          <w:sz w:val="22"/>
                          <w:szCs w:val="22"/>
                        </w:rPr>
                        <w:t>: zorg ervoor dat de kamer van de bewoner voldoende wordt verlucht.  Dit kan door het raam wat open te zetten en/of de kamerdeur open te laten tijdens uw bezoek.</w:t>
                      </w:r>
                    </w:p>
                  </w:txbxContent>
                </v:textbox>
              </v:shape>
            </w:pict>
          </mc:Fallback>
        </mc:AlternateContent>
      </w:r>
      <w:r w:rsidR="0096263D" w:rsidRPr="006D144C">
        <w:rPr>
          <w:rFonts w:asciiTheme="minorHAnsi" w:hAnsiTheme="minorHAnsi" w:cstheme="minorHAnsi"/>
          <w:color w:val="181616"/>
          <w:sz w:val="22"/>
          <w:szCs w:val="22"/>
          <w:shd w:val="clear" w:color="auto" w:fill="FFFFFF"/>
        </w:rPr>
        <w:t>Bedankt aan iedereen die de voorbije 2 jaar consequent de moeilijke en wisselende richtlijnen respecteerden en de bewoners en alle medewerkers steunden.</w:t>
      </w:r>
      <w:r w:rsidR="002F22C9">
        <w:rPr>
          <w:rFonts w:asciiTheme="minorHAnsi" w:hAnsiTheme="minorHAnsi" w:cstheme="minorHAnsi"/>
          <w:color w:val="181616"/>
          <w:sz w:val="22"/>
          <w:szCs w:val="22"/>
          <w:shd w:val="clear" w:color="auto" w:fill="FFFFFF"/>
        </w:rPr>
        <w:t xml:space="preserve">  </w:t>
      </w:r>
      <w:r w:rsidR="0096263D" w:rsidRPr="006D144C">
        <w:rPr>
          <w:rFonts w:asciiTheme="minorHAnsi" w:hAnsiTheme="minorHAnsi" w:cstheme="minorHAnsi"/>
          <w:color w:val="181616"/>
          <w:sz w:val="22"/>
          <w:szCs w:val="22"/>
          <w:shd w:val="clear" w:color="auto" w:fill="FFFFFF"/>
        </w:rPr>
        <w:t xml:space="preserve">Onze aandacht gaat </w:t>
      </w:r>
      <w:r w:rsidR="0096263D" w:rsidRPr="00D11AAD">
        <w:rPr>
          <w:rFonts w:asciiTheme="minorHAnsi" w:hAnsiTheme="minorHAnsi" w:cstheme="minorHAnsi"/>
          <w:b/>
          <w:color w:val="181616"/>
          <w:sz w:val="22"/>
          <w:szCs w:val="22"/>
          <w:u w:val="single"/>
          <w:shd w:val="clear" w:color="auto" w:fill="FFFFFF"/>
        </w:rPr>
        <w:t>blijvend naar handhygiëne</w:t>
      </w:r>
      <w:r w:rsidR="0096263D" w:rsidRPr="006D144C">
        <w:rPr>
          <w:rFonts w:asciiTheme="minorHAnsi" w:hAnsiTheme="minorHAnsi" w:cstheme="minorHAnsi"/>
          <w:color w:val="181616"/>
          <w:sz w:val="22"/>
          <w:szCs w:val="22"/>
          <w:shd w:val="clear" w:color="auto" w:fill="FFFFFF"/>
        </w:rPr>
        <w:t xml:space="preserve"> en </w:t>
      </w:r>
      <w:r w:rsidR="0096263D" w:rsidRPr="00D11AAD">
        <w:rPr>
          <w:rFonts w:asciiTheme="minorHAnsi" w:hAnsiTheme="minorHAnsi" w:cstheme="minorHAnsi"/>
          <w:b/>
          <w:color w:val="181616"/>
          <w:sz w:val="22"/>
          <w:szCs w:val="22"/>
          <w:u w:val="single"/>
          <w:shd w:val="clear" w:color="auto" w:fill="FFFFFF"/>
        </w:rPr>
        <w:t>luchtverversing</w:t>
      </w:r>
      <w:r w:rsidR="005023C4" w:rsidRPr="00D11AAD">
        <w:rPr>
          <w:rFonts w:asciiTheme="minorHAnsi" w:hAnsiTheme="minorHAnsi" w:cstheme="minorHAnsi"/>
          <w:b/>
          <w:color w:val="181616"/>
          <w:sz w:val="22"/>
          <w:szCs w:val="22"/>
          <w:u w:val="single"/>
          <w:shd w:val="clear" w:color="auto" w:fill="FFFFFF"/>
        </w:rPr>
        <w:t>.</w:t>
      </w:r>
      <w:r w:rsidR="005023C4">
        <w:rPr>
          <w:rFonts w:asciiTheme="minorHAnsi" w:hAnsiTheme="minorHAnsi" w:cstheme="minorHAnsi"/>
          <w:color w:val="181616"/>
          <w:sz w:val="22"/>
          <w:szCs w:val="22"/>
          <w:shd w:val="clear" w:color="auto" w:fill="FFFFFF"/>
        </w:rPr>
        <w:t xml:space="preserve">  B</w:t>
      </w:r>
      <w:r w:rsidR="0096263D" w:rsidRPr="006D144C">
        <w:rPr>
          <w:rFonts w:asciiTheme="minorHAnsi" w:hAnsiTheme="minorHAnsi" w:cstheme="minorHAnsi"/>
          <w:color w:val="181616"/>
          <w:sz w:val="22"/>
          <w:szCs w:val="22"/>
          <w:shd w:val="clear" w:color="auto" w:fill="FFFFFF"/>
        </w:rPr>
        <w:t xml:space="preserve">ij ziekte vragen we niet naar </w:t>
      </w:r>
      <w:r w:rsidR="0096263D" w:rsidRPr="00D11AAD">
        <w:rPr>
          <w:rFonts w:asciiTheme="minorHAnsi" w:hAnsiTheme="minorHAnsi" w:cstheme="minorHAnsi"/>
          <w:color w:val="181616"/>
          <w:sz w:val="22"/>
          <w:szCs w:val="22"/>
          <w:shd w:val="clear" w:color="auto" w:fill="FFFFFF"/>
        </w:rPr>
        <w:t xml:space="preserve">woonzorghuis </w:t>
      </w:r>
      <w:r w:rsidR="00D11AAD" w:rsidRPr="00D11AAD">
        <w:rPr>
          <w:rFonts w:asciiTheme="minorHAnsi" w:hAnsiTheme="minorHAnsi" w:cstheme="minorHAnsi"/>
          <w:color w:val="181616"/>
          <w:sz w:val="22"/>
          <w:szCs w:val="22"/>
          <w:shd w:val="clear" w:color="auto" w:fill="FFFFFF"/>
        </w:rPr>
        <w:t>De Ark</w:t>
      </w:r>
      <w:r w:rsidR="0096263D" w:rsidRPr="006D144C">
        <w:rPr>
          <w:rFonts w:asciiTheme="minorHAnsi" w:hAnsiTheme="minorHAnsi" w:cstheme="minorHAnsi"/>
          <w:color w:val="181616"/>
          <w:sz w:val="22"/>
          <w:szCs w:val="22"/>
          <w:shd w:val="clear" w:color="auto" w:fill="FFFFFF"/>
        </w:rPr>
        <w:t xml:space="preserve"> te komen maar met uw familielid te (video)bellen.  </w:t>
      </w:r>
    </w:p>
    <w:p w:rsidR="006D144C" w:rsidRPr="006D144C" w:rsidRDefault="006D144C" w:rsidP="0096263D">
      <w:pPr>
        <w:spacing w:before="100" w:beforeAutospacing="1" w:after="100" w:afterAutospacing="1"/>
        <w:rPr>
          <w:rFonts w:asciiTheme="minorHAnsi" w:hAnsiTheme="minorHAnsi" w:cstheme="minorHAnsi"/>
          <w:color w:val="181616"/>
          <w:sz w:val="22"/>
          <w:szCs w:val="22"/>
          <w:shd w:val="clear" w:color="auto" w:fill="FFFFFF"/>
        </w:rPr>
      </w:pPr>
    </w:p>
    <w:p w:rsidR="006D144C" w:rsidRPr="006D144C" w:rsidRDefault="006D144C" w:rsidP="0096263D">
      <w:pPr>
        <w:spacing w:before="100" w:beforeAutospacing="1" w:after="100" w:afterAutospacing="1"/>
        <w:rPr>
          <w:rFonts w:asciiTheme="minorHAnsi" w:eastAsia="Times New Roman" w:hAnsiTheme="minorHAnsi" w:cstheme="minorHAnsi"/>
          <w:color w:val="202020"/>
          <w:sz w:val="22"/>
          <w:szCs w:val="22"/>
        </w:rPr>
      </w:pPr>
    </w:p>
    <w:p w:rsidR="006D144C" w:rsidRPr="006D144C" w:rsidRDefault="006D144C" w:rsidP="0096263D">
      <w:pPr>
        <w:spacing w:before="100" w:beforeAutospacing="1" w:after="100" w:afterAutospacing="1"/>
        <w:rPr>
          <w:rFonts w:asciiTheme="minorHAnsi" w:eastAsia="Times New Roman" w:hAnsiTheme="minorHAnsi" w:cstheme="minorHAnsi"/>
          <w:color w:val="202020"/>
          <w:sz w:val="22"/>
          <w:szCs w:val="22"/>
        </w:rPr>
      </w:pPr>
    </w:p>
    <w:p w:rsidR="006D144C" w:rsidRPr="006D144C" w:rsidRDefault="006D144C" w:rsidP="0096263D">
      <w:pPr>
        <w:spacing w:before="100" w:beforeAutospacing="1" w:after="100" w:afterAutospacing="1"/>
        <w:rPr>
          <w:rFonts w:asciiTheme="minorHAnsi" w:eastAsia="Times New Roman" w:hAnsiTheme="minorHAnsi" w:cstheme="minorHAnsi"/>
          <w:color w:val="202020"/>
          <w:sz w:val="22"/>
          <w:szCs w:val="22"/>
        </w:rPr>
      </w:pPr>
    </w:p>
    <w:p w:rsidR="006D144C" w:rsidRPr="006D144C" w:rsidRDefault="006D144C" w:rsidP="0096263D">
      <w:pPr>
        <w:spacing w:before="100" w:beforeAutospacing="1" w:after="100" w:afterAutospacing="1"/>
        <w:rPr>
          <w:rFonts w:asciiTheme="minorHAnsi" w:eastAsia="Times New Roman" w:hAnsiTheme="minorHAnsi" w:cstheme="minorHAnsi"/>
          <w:color w:val="202020"/>
          <w:sz w:val="22"/>
          <w:szCs w:val="22"/>
        </w:rPr>
      </w:pPr>
    </w:p>
    <w:p w:rsidR="00317A31" w:rsidRDefault="00317A31" w:rsidP="002563FB">
      <w:pPr>
        <w:rPr>
          <w:rFonts w:asciiTheme="minorHAnsi" w:hAnsiTheme="minorHAnsi" w:cstheme="minorHAnsi"/>
          <w:iCs/>
          <w:sz w:val="22"/>
          <w:szCs w:val="22"/>
          <w:shd w:val="clear" w:color="auto" w:fill="FFFFFF"/>
        </w:rPr>
      </w:pPr>
    </w:p>
    <w:p w:rsidR="002563FB" w:rsidRPr="006D144C" w:rsidRDefault="002563FB" w:rsidP="002563FB">
      <w:pPr>
        <w:rPr>
          <w:rFonts w:asciiTheme="minorHAnsi" w:hAnsiTheme="minorHAnsi" w:cstheme="minorHAnsi"/>
          <w:iCs/>
          <w:sz w:val="22"/>
          <w:szCs w:val="22"/>
          <w:shd w:val="clear" w:color="auto" w:fill="FFFFFF"/>
        </w:rPr>
      </w:pPr>
      <w:r w:rsidRPr="006D144C">
        <w:rPr>
          <w:rFonts w:asciiTheme="minorHAnsi" w:hAnsiTheme="minorHAnsi" w:cstheme="minorHAnsi"/>
          <w:iCs/>
          <w:sz w:val="22"/>
          <w:szCs w:val="22"/>
          <w:shd w:val="clear" w:color="auto" w:fill="FFFFFF"/>
        </w:rPr>
        <w:t>Met vriendelijke groet</w:t>
      </w:r>
      <w:r w:rsidR="004640C0" w:rsidRPr="006D144C">
        <w:rPr>
          <w:rFonts w:asciiTheme="minorHAnsi" w:hAnsiTheme="minorHAnsi" w:cstheme="minorHAnsi"/>
          <w:iCs/>
          <w:sz w:val="22"/>
          <w:szCs w:val="22"/>
          <w:shd w:val="clear" w:color="auto" w:fill="FFFFFF"/>
        </w:rPr>
        <w:t>,</w:t>
      </w:r>
    </w:p>
    <w:p w:rsidR="009247BB" w:rsidRPr="006D144C" w:rsidRDefault="009247BB" w:rsidP="00A30943">
      <w:pPr>
        <w:rPr>
          <w:rFonts w:asciiTheme="minorHAnsi" w:hAnsiTheme="minorHAnsi" w:cstheme="minorHAnsi"/>
          <w:iCs/>
          <w:sz w:val="22"/>
          <w:szCs w:val="22"/>
          <w:shd w:val="clear" w:color="auto" w:fill="FFFFFF"/>
        </w:rPr>
      </w:pPr>
    </w:p>
    <w:p w:rsidR="009247BB" w:rsidRPr="006D144C" w:rsidRDefault="009247BB" w:rsidP="00A30943">
      <w:pPr>
        <w:rPr>
          <w:rFonts w:asciiTheme="minorHAnsi" w:hAnsiTheme="minorHAnsi" w:cstheme="minorHAnsi"/>
          <w:iCs/>
          <w:sz w:val="22"/>
          <w:szCs w:val="22"/>
          <w:shd w:val="clear" w:color="auto" w:fill="FFFFFF"/>
        </w:rPr>
      </w:pPr>
    </w:p>
    <w:p w:rsidR="00E646C2" w:rsidRPr="006D144C" w:rsidRDefault="008F34A2" w:rsidP="00A30943">
      <w:pPr>
        <w:rPr>
          <w:rFonts w:asciiTheme="minorHAnsi" w:hAnsiTheme="minorHAnsi" w:cstheme="minorHAnsi"/>
          <w:b/>
          <w:color w:val="E36C0A" w:themeColor="accent6" w:themeShade="BF"/>
          <w:sz w:val="22"/>
          <w:szCs w:val="22"/>
          <w:u w:val="single"/>
        </w:rPr>
      </w:pPr>
      <w:bookmarkStart w:id="0" w:name="_GoBack"/>
      <w:bookmarkEnd w:id="0"/>
      <w:r w:rsidRPr="008F34A2">
        <w:rPr>
          <w:rFonts w:asciiTheme="minorHAnsi" w:hAnsiTheme="minorHAnsi" w:cstheme="minorHAnsi"/>
          <w:iCs/>
          <w:sz w:val="22"/>
          <w:szCs w:val="22"/>
          <w:shd w:val="clear" w:color="auto" w:fill="FFFFFF"/>
        </w:rPr>
        <w:t>Els Van Verre</w:t>
      </w:r>
      <w:r w:rsidR="009247BB" w:rsidRPr="006D144C">
        <w:rPr>
          <w:rFonts w:asciiTheme="minorHAnsi" w:hAnsiTheme="minorHAnsi" w:cstheme="minorHAnsi"/>
          <w:iCs/>
          <w:sz w:val="22"/>
          <w:szCs w:val="22"/>
          <w:shd w:val="clear" w:color="auto" w:fill="FFFFFF"/>
        </w:rPr>
        <w:br/>
      </w:r>
      <w:r w:rsidR="00BA2F09" w:rsidRPr="006D144C">
        <w:rPr>
          <w:rFonts w:asciiTheme="minorHAnsi" w:hAnsiTheme="minorHAnsi" w:cstheme="minorHAnsi"/>
          <w:iCs/>
          <w:sz w:val="22"/>
          <w:szCs w:val="22"/>
          <w:shd w:val="clear" w:color="auto" w:fill="FFFFFF"/>
        </w:rPr>
        <w:t>Dagelijks verantwoordelijke</w:t>
      </w:r>
    </w:p>
    <w:sectPr w:rsidR="00E646C2" w:rsidRPr="006D144C" w:rsidSect="002241AA">
      <w:footerReference w:type="default" r:id="rId12"/>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C0D" w:rsidRDefault="00903C0D" w:rsidP="005C7400">
      <w:r>
        <w:separator/>
      </w:r>
    </w:p>
  </w:endnote>
  <w:endnote w:type="continuationSeparator" w:id="0">
    <w:p w:rsidR="00903C0D" w:rsidRDefault="00903C0D" w:rsidP="005C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524E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C0D" w:rsidRDefault="00903C0D" w:rsidP="005C7400">
      <w:r>
        <w:separator/>
      </w:r>
    </w:p>
  </w:footnote>
  <w:footnote w:type="continuationSeparator" w:id="0">
    <w:p w:rsidR="00903C0D" w:rsidRDefault="00903C0D" w:rsidP="005C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502FD"/>
    <w:multiLevelType w:val="multilevel"/>
    <w:tmpl w:val="8F761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91031B4"/>
    <w:multiLevelType w:val="hybridMultilevel"/>
    <w:tmpl w:val="E44A7C7A"/>
    <w:lvl w:ilvl="0" w:tplc="6AEC657A">
      <w:start w:val="1"/>
      <w:numFmt w:val="bullet"/>
      <w:lvlText w:val=""/>
      <w:lvlJc w:val="left"/>
      <w:pPr>
        <w:ind w:left="2136" w:hanging="360"/>
      </w:pPr>
      <w:rPr>
        <w:rFonts w:ascii="Wingdings" w:hAnsi="Wingdings"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CE4876"/>
    <w:multiLevelType w:val="hybridMultilevel"/>
    <w:tmpl w:val="2C44A424"/>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4" w15:restartNumberingAfterBreak="0">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2EB16FD3"/>
    <w:multiLevelType w:val="hybridMultilevel"/>
    <w:tmpl w:val="144AC46E"/>
    <w:lvl w:ilvl="0" w:tplc="31D07A2A">
      <w:start w:val="1"/>
      <w:numFmt w:val="bullet"/>
      <w:lvlText w:val=""/>
      <w:lvlJc w:val="left"/>
      <w:pPr>
        <w:ind w:left="720" w:hanging="360"/>
      </w:pPr>
      <w:rPr>
        <w:rFonts w:ascii="Symbol" w:hAnsi="Symbol" w:hint="default"/>
        <w:color w:val="auto"/>
      </w:rPr>
    </w:lvl>
    <w:lvl w:ilvl="1" w:tplc="31D07A2A">
      <w:start w:val="1"/>
      <w:numFmt w:val="bullet"/>
      <w:lvlText w:val=""/>
      <w:lvlJc w:val="left"/>
      <w:pPr>
        <w:ind w:left="720" w:hanging="360"/>
      </w:pPr>
      <w:rPr>
        <w:rFonts w:ascii="Symbol" w:hAnsi="Symbol" w:hint="default"/>
        <w:color w:val="auto"/>
      </w:rPr>
    </w:lvl>
    <w:lvl w:ilvl="2" w:tplc="6AEC657A">
      <w:start w:val="1"/>
      <w:numFmt w:val="bullet"/>
      <w:lvlText w:val=""/>
      <w:lvlJc w:val="left"/>
      <w:pPr>
        <w:ind w:left="1440" w:hanging="360"/>
      </w:pPr>
      <w:rPr>
        <w:rFonts w:ascii="Wingdings" w:hAnsi="Wingdings" w:hint="default"/>
        <w:color w:val="auto"/>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7"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491B28"/>
    <w:multiLevelType w:val="multilevel"/>
    <w:tmpl w:val="225C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A468C7"/>
    <w:multiLevelType w:val="hybridMultilevel"/>
    <w:tmpl w:val="A928E16A"/>
    <w:lvl w:ilvl="0" w:tplc="31D07A2A">
      <w:start w:val="1"/>
      <w:numFmt w:val="bullet"/>
      <w:lvlText w:val=""/>
      <w:lvlJc w:val="left"/>
      <w:pPr>
        <w:ind w:left="720" w:hanging="360"/>
      </w:pPr>
      <w:rPr>
        <w:rFonts w:ascii="Symbol" w:hAnsi="Symbol" w:hint="default"/>
        <w:color w:val="auto"/>
      </w:rPr>
    </w:lvl>
    <w:lvl w:ilvl="1" w:tplc="6AEC657A">
      <w:start w:val="1"/>
      <w:numFmt w:val="bullet"/>
      <w:lvlText w:val=""/>
      <w:lvlJc w:val="left"/>
      <w:pPr>
        <w:ind w:left="1440" w:hanging="360"/>
      </w:pPr>
      <w:rPr>
        <w:rFonts w:ascii="Wingdings" w:hAnsi="Wingdings"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58EE6725"/>
    <w:multiLevelType w:val="hybridMultilevel"/>
    <w:tmpl w:val="DC24D0E2"/>
    <w:lvl w:ilvl="0" w:tplc="8918FB94">
      <w:start w:val="1"/>
      <w:numFmt w:val="bullet"/>
      <w:lvlText w:val=""/>
      <w:lvlJc w:val="left"/>
      <w:pPr>
        <w:ind w:left="768" w:hanging="360"/>
      </w:pPr>
      <w:rPr>
        <w:rFonts w:ascii="Symbol" w:hAnsi="Symbol" w:hint="default"/>
        <w:color w:val="auto"/>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3"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5" w15:restartNumberingAfterBreak="0">
    <w:nsid w:val="64485B25"/>
    <w:multiLevelType w:val="multilevel"/>
    <w:tmpl w:val="E934F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C956A5C"/>
    <w:multiLevelType w:val="hybridMultilevel"/>
    <w:tmpl w:val="3334A9B0"/>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0" w15:restartNumberingAfterBreak="0">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6"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B16BF7"/>
    <w:multiLevelType w:val="multilevel"/>
    <w:tmpl w:val="5A2E2D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1"/>
  </w:num>
  <w:num w:numId="5">
    <w:abstractNumId w:val="34"/>
  </w:num>
  <w:num w:numId="6">
    <w:abstractNumId w:val="11"/>
  </w:num>
  <w:num w:numId="7">
    <w:abstractNumId w:val="38"/>
  </w:num>
  <w:num w:numId="8">
    <w:abstractNumId w:val="10"/>
  </w:num>
  <w:num w:numId="9">
    <w:abstractNumId w:val="12"/>
  </w:num>
  <w:num w:numId="10">
    <w:abstractNumId w:val="3"/>
  </w:num>
  <w:num w:numId="11">
    <w:abstractNumId w:val="37"/>
  </w:num>
  <w:num w:numId="12">
    <w:abstractNumId w:val="2"/>
  </w:num>
  <w:num w:numId="13">
    <w:abstractNumId w:val="41"/>
  </w:num>
  <w:num w:numId="14">
    <w:abstractNumId w:val="25"/>
  </w:num>
  <w:num w:numId="15">
    <w:abstractNumId w:val="6"/>
  </w:num>
  <w:num w:numId="16">
    <w:abstractNumId w:val="0"/>
  </w:num>
  <w:num w:numId="17">
    <w:abstractNumId w:val="28"/>
  </w:num>
  <w:num w:numId="18">
    <w:abstractNumId w:val="24"/>
  </w:num>
  <w:num w:numId="19">
    <w:abstractNumId w:val="5"/>
  </w:num>
  <w:num w:numId="20">
    <w:abstractNumId w:val="42"/>
  </w:num>
  <w:num w:numId="21">
    <w:abstractNumId w:val="4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9"/>
  </w:num>
  <w:num w:numId="25">
    <w:abstractNumId w:val="44"/>
  </w:num>
  <w:num w:numId="26">
    <w:abstractNumId w:val="15"/>
  </w:num>
  <w:num w:numId="27">
    <w:abstractNumId w:val="46"/>
  </w:num>
  <w:num w:numId="28">
    <w:abstractNumId w:val="23"/>
  </w:num>
  <w:num w:numId="29">
    <w:abstractNumId w:val="36"/>
  </w:num>
  <w:num w:numId="30">
    <w:abstractNumId w:val="20"/>
  </w:num>
  <w:num w:numId="31">
    <w:abstractNumId w:val="22"/>
  </w:num>
  <w:num w:numId="32">
    <w:abstractNumId w:val="9"/>
  </w:num>
  <w:num w:numId="33">
    <w:abstractNumId w:val="30"/>
  </w:num>
  <w:num w:numId="34">
    <w:abstractNumId w:val="31"/>
  </w:num>
  <w:num w:numId="35">
    <w:abstractNumId w:val="43"/>
  </w:num>
  <w:num w:numId="36">
    <w:abstractNumId w:val="40"/>
  </w:num>
  <w:num w:numId="37">
    <w:abstractNumId w:val="27"/>
  </w:num>
  <w:num w:numId="38">
    <w:abstractNumId w:val="7"/>
  </w:num>
  <w:num w:numId="39">
    <w:abstractNumId w:val="19"/>
  </w:num>
  <w:num w:numId="40">
    <w:abstractNumId w:val="13"/>
  </w:num>
  <w:num w:numId="41">
    <w:abstractNumId w:val="32"/>
  </w:num>
  <w:num w:numId="42">
    <w:abstractNumId w:val="14"/>
  </w:num>
  <w:num w:numId="43">
    <w:abstractNumId w:val="26"/>
  </w:num>
  <w:num w:numId="44">
    <w:abstractNumId w:val="16"/>
  </w:num>
  <w:num w:numId="45">
    <w:abstractNumId w:val="8"/>
  </w:num>
  <w:num w:numId="46">
    <w:abstractNumId w:val="39"/>
  </w:num>
  <w:num w:numId="47">
    <w:abstractNumId w:val="4"/>
  </w:num>
  <w:num w:numId="48">
    <w:abstractNumId w:val="47"/>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0F7143"/>
    <w:rsid w:val="001051DD"/>
    <w:rsid w:val="001107E9"/>
    <w:rsid w:val="0012123E"/>
    <w:rsid w:val="00121596"/>
    <w:rsid w:val="00122DE3"/>
    <w:rsid w:val="001308E9"/>
    <w:rsid w:val="00143403"/>
    <w:rsid w:val="001436F8"/>
    <w:rsid w:val="00144FAE"/>
    <w:rsid w:val="00145D55"/>
    <w:rsid w:val="00150DC6"/>
    <w:rsid w:val="0015243B"/>
    <w:rsid w:val="00153007"/>
    <w:rsid w:val="00154288"/>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08FF"/>
    <w:rsid w:val="00230A13"/>
    <w:rsid w:val="002311D8"/>
    <w:rsid w:val="002338D3"/>
    <w:rsid w:val="002417AD"/>
    <w:rsid w:val="0024589C"/>
    <w:rsid w:val="00245B91"/>
    <w:rsid w:val="00245C0C"/>
    <w:rsid w:val="002471DB"/>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FAA"/>
    <w:rsid w:val="002C7493"/>
    <w:rsid w:val="002D0046"/>
    <w:rsid w:val="002D1D46"/>
    <w:rsid w:val="002E3D25"/>
    <w:rsid w:val="002E563E"/>
    <w:rsid w:val="002E6EE6"/>
    <w:rsid w:val="002F0C91"/>
    <w:rsid w:val="002F2152"/>
    <w:rsid w:val="002F22C9"/>
    <w:rsid w:val="002F4B8F"/>
    <w:rsid w:val="002F6361"/>
    <w:rsid w:val="002F6A4A"/>
    <w:rsid w:val="00300DB4"/>
    <w:rsid w:val="00302D14"/>
    <w:rsid w:val="0030435B"/>
    <w:rsid w:val="0030473D"/>
    <w:rsid w:val="00306B43"/>
    <w:rsid w:val="00311A00"/>
    <w:rsid w:val="00311E81"/>
    <w:rsid w:val="00317A31"/>
    <w:rsid w:val="00324C45"/>
    <w:rsid w:val="00325301"/>
    <w:rsid w:val="00330DC7"/>
    <w:rsid w:val="0034099C"/>
    <w:rsid w:val="00341AEE"/>
    <w:rsid w:val="003439F6"/>
    <w:rsid w:val="00344200"/>
    <w:rsid w:val="00347AA5"/>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2B7"/>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15B"/>
    <w:rsid w:val="00467562"/>
    <w:rsid w:val="004711DA"/>
    <w:rsid w:val="00471241"/>
    <w:rsid w:val="0047674D"/>
    <w:rsid w:val="00476CC1"/>
    <w:rsid w:val="00480729"/>
    <w:rsid w:val="004821D2"/>
    <w:rsid w:val="00484F95"/>
    <w:rsid w:val="00484FDE"/>
    <w:rsid w:val="00487372"/>
    <w:rsid w:val="00487C0E"/>
    <w:rsid w:val="00492131"/>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20E8"/>
    <w:rsid w:val="005023C4"/>
    <w:rsid w:val="0050443D"/>
    <w:rsid w:val="00510304"/>
    <w:rsid w:val="00510D88"/>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6393A"/>
    <w:rsid w:val="00574A72"/>
    <w:rsid w:val="005837D1"/>
    <w:rsid w:val="005852BE"/>
    <w:rsid w:val="00585C48"/>
    <w:rsid w:val="0058763C"/>
    <w:rsid w:val="005932EB"/>
    <w:rsid w:val="005A08E1"/>
    <w:rsid w:val="005A1688"/>
    <w:rsid w:val="005A1D83"/>
    <w:rsid w:val="005A22D4"/>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33F"/>
    <w:rsid w:val="006A5D72"/>
    <w:rsid w:val="006B22AD"/>
    <w:rsid w:val="006B59D1"/>
    <w:rsid w:val="006D0822"/>
    <w:rsid w:val="006D144C"/>
    <w:rsid w:val="006D1F16"/>
    <w:rsid w:val="006D47FC"/>
    <w:rsid w:val="006D744D"/>
    <w:rsid w:val="006E0177"/>
    <w:rsid w:val="006E30CE"/>
    <w:rsid w:val="006E3680"/>
    <w:rsid w:val="006E5443"/>
    <w:rsid w:val="006E5C09"/>
    <w:rsid w:val="006E5F0C"/>
    <w:rsid w:val="006E6E66"/>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1D90"/>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336"/>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B4BE9"/>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34A2"/>
    <w:rsid w:val="008F3D01"/>
    <w:rsid w:val="008F504D"/>
    <w:rsid w:val="008F7D6C"/>
    <w:rsid w:val="00903C0D"/>
    <w:rsid w:val="009078DE"/>
    <w:rsid w:val="00907F27"/>
    <w:rsid w:val="00907F42"/>
    <w:rsid w:val="00914134"/>
    <w:rsid w:val="00915F48"/>
    <w:rsid w:val="00917FC2"/>
    <w:rsid w:val="00920515"/>
    <w:rsid w:val="00920AC6"/>
    <w:rsid w:val="009247BB"/>
    <w:rsid w:val="00925EBB"/>
    <w:rsid w:val="00926D4D"/>
    <w:rsid w:val="0093017D"/>
    <w:rsid w:val="0093105E"/>
    <w:rsid w:val="00933B6E"/>
    <w:rsid w:val="00933D32"/>
    <w:rsid w:val="00937DC6"/>
    <w:rsid w:val="00940B42"/>
    <w:rsid w:val="0094267F"/>
    <w:rsid w:val="009449EA"/>
    <w:rsid w:val="009514BA"/>
    <w:rsid w:val="0096245A"/>
    <w:rsid w:val="0096263D"/>
    <w:rsid w:val="00963ED6"/>
    <w:rsid w:val="00964F03"/>
    <w:rsid w:val="00965010"/>
    <w:rsid w:val="00965F43"/>
    <w:rsid w:val="00970EF6"/>
    <w:rsid w:val="009757C2"/>
    <w:rsid w:val="00975C8B"/>
    <w:rsid w:val="00976032"/>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0D9F"/>
    <w:rsid w:val="00C3272E"/>
    <w:rsid w:val="00C33FA8"/>
    <w:rsid w:val="00C34977"/>
    <w:rsid w:val="00C34EEA"/>
    <w:rsid w:val="00C34F22"/>
    <w:rsid w:val="00C35881"/>
    <w:rsid w:val="00C420DB"/>
    <w:rsid w:val="00C5708C"/>
    <w:rsid w:val="00C5730E"/>
    <w:rsid w:val="00C617D2"/>
    <w:rsid w:val="00C624D5"/>
    <w:rsid w:val="00C6282E"/>
    <w:rsid w:val="00C631CC"/>
    <w:rsid w:val="00C63C8A"/>
    <w:rsid w:val="00C655AF"/>
    <w:rsid w:val="00C66B5F"/>
    <w:rsid w:val="00C71CCC"/>
    <w:rsid w:val="00C73F9B"/>
    <w:rsid w:val="00C779B5"/>
    <w:rsid w:val="00C879E1"/>
    <w:rsid w:val="00C907D5"/>
    <w:rsid w:val="00C96062"/>
    <w:rsid w:val="00C96AEB"/>
    <w:rsid w:val="00CA4451"/>
    <w:rsid w:val="00CA4AA6"/>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1AAD"/>
    <w:rsid w:val="00D1430E"/>
    <w:rsid w:val="00D16474"/>
    <w:rsid w:val="00D22C0C"/>
    <w:rsid w:val="00D23076"/>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A6EE9"/>
    <w:rsid w:val="00EB27CD"/>
    <w:rsid w:val="00EB3546"/>
    <w:rsid w:val="00EB3E73"/>
    <w:rsid w:val="00EB6685"/>
    <w:rsid w:val="00EB7330"/>
    <w:rsid w:val="00EC013A"/>
    <w:rsid w:val="00EC0916"/>
    <w:rsid w:val="00EE15B6"/>
    <w:rsid w:val="00EE2D69"/>
    <w:rsid w:val="00EE7913"/>
    <w:rsid w:val="00EF6A54"/>
    <w:rsid w:val="00EF6E49"/>
    <w:rsid w:val="00EF7DE7"/>
    <w:rsid w:val="00F011BF"/>
    <w:rsid w:val="00F04CAC"/>
    <w:rsid w:val="00F1285C"/>
    <w:rsid w:val="00F13102"/>
    <w:rsid w:val="00F14490"/>
    <w:rsid w:val="00F15BB6"/>
    <w:rsid w:val="00F22DDE"/>
    <w:rsid w:val="00F326A1"/>
    <w:rsid w:val="00F34E06"/>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92272"/>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24EB"/>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C5D902"/>
  <w15:docId w15:val="{6ACFB4E0-38F4-4C81-9518-4BB672FC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144C"/>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pPr>
    <w:rPr>
      <w:rFonts w:eastAsia="Times New Roman"/>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pPr>
    <w:rPr>
      <w:rFonts w:eastAsia="Times New Roman"/>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 w:type="character" w:styleId="Onopgelostemelding">
    <w:name w:val="Unresolved Mention"/>
    <w:basedOn w:val="Standaardalinea-lettertype"/>
    <w:uiPriority w:val="99"/>
    <w:semiHidden/>
    <w:unhideWhenUsed/>
    <w:rsid w:val="0047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86078039">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77859127">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057628170">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30158363">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74437845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atjevaccineren.be" TargetMode="External"/><Relationship Id="rId5" Type="http://schemas.openxmlformats.org/officeDocument/2006/relationships/webSettings" Target="webSettings.xml"/><Relationship Id="rId10" Type="http://schemas.openxmlformats.org/officeDocument/2006/relationships/hyperlink" Target="mailto:lieven.dhaese@samenouder.be" TargetMode="External"/><Relationship Id="rId4" Type="http://schemas.openxmlformats.org/officeDocument/2006/relationships/settings" Target="settings.xml"/><Relationship Id="rId9" Type="http://schemas.openxmlformats.org/officeDocument/2006/relationships/hyperlink" Target="mailto:kelly.waterschoot@samenouder.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CB3F-73A0-4446-A9A7-A409A506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De Ark, Els Van Verre</cp:lastModifiedBy>
  <cp:revision>11</cp:revision>
  <cp:lastPrinted>2022-04-05T14:05:00Z</cp:lastPrinted>
  <dcterms:created xsi:type="dcterms:W3CDTF">2022-05-26T12:04:00Z</dcterms:created>
  <dcterms:modified xsi:type="dcterms:W3CDTF">2022-05-26T12:11:00Z</dcterms:modified>
</cp:coreProperties>
</file>