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DE4692">
        <w:rPr>
          <w:b/>
          <w:color w:val="FEB837"/>
          <w:sz w:val="32"/>
          <w:szCs w:val="32"/>
        </w:rPr>
        <w:t>Hofstede</w:t>
      </w:r>
      <w:r w:rsidR="006D1F16">
        <w:rPr>
          <w:b/>
          <w:color w:val="FEB837"/>
          <w:sz w:val="32"/>
          <w:szCs w:val="32"/>
        </w:rPr>
        <w:t xml:space="preserve"> </w:t>
      </w:r>
      <w:r w:rsidRPr="00FA049D">
        <w:rPr>
          <w:b/>
          <w:color w:val="FEB837"/>
          <w:sz w:val="32"/>
          <w:szCs w:val="32"/>
        </w:rPr>
        <w:t xml:space="preserve">– </w:t>
      </w:r>
      <w:r w:rsidR="000E05E6">
        <w:rPr>
          <w:b/>
          <w:color w:val="FEB837"/>
          <w:sz w:val="32"/>
          <w:szCs w:val="32"/>
        </w:rPr>
        <w:t>1 februari 2022</w:t>
      </w:r>
      <w:bookmarkStart w:id="0" w:name="_GoBack"/>
      <w:bookmarkEnd w:id="0"/>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A0658A" w:rsidRDefault="00A0658A" w:rsidP="00F1285C">
      <w:pPr>
        <w:pStyle w:val="Lijstalinea"/>
        <w:spacing w:after="0"/>
        <w:ind w:left="0"/>
        <w:rPr>
          <w:rFonts w:cstheme="minorHAnsi"/>
          <w:sz w:val="24"/>
          <w:szCs w:val="24"/>
        </w:rPr>
      </w:pPr>
    </w:p>
    <w:p w:rsidR="00F1285C" w:rsidRDefault="00F1285C" w:rsidP="00F1285C">
      <w:pPr>
        <w:pStyle w:val="Lijstalinea"/>
        <w:spacing w:after="0"/>
        <w:ind w:left="0"/>
        <w:rPr>
          <w:rFonts w:cstheme="minorHAnsi"/>
          <w:sz w:val="24"/>
          <w:szCs w:val="24"/>
        </w:rPr>
      </w:pPr>
      <w:r w:rsidRPr="00B2434E">
        <w:rPr>
          <w:rFonts w:cstheme="minorHAnsi"/>
          <w:sz w:val="24"/>
          <w:szCs w:val="24"/>
        </w:rPr>
        <w:t>Beste</w:t>
      </w:r>
      <w:r w:rsidR="007E26F8" w:rsidRPr="00B2434E">
        <w:rPr>
          <w:rFonts w:cstheme="minorHAnsi"/>
          <w:sz w:val="24"/>
          <w:szCs w:val="24"/>
        </w:rPr>
        <w:t xml:space="preserve"> bewoner</w:t>
      </w:r>
      <w:r w:rsidR="008A2BE7" w:rsidRPr="00B2434E">
        <w:rPr>
          <w:rFonts w:cstheme="minorHAnsi"/>
          <w:sz w:val="24"/>
          <w:szCs w:val="24"/>
        </w:rPr>
        <w:t>, familie, mantelzorger</w:t>
      </w:r>
      <w:r w:rsidR="005C18EC" w:rsidRPr="00B2434E">
        <w:rPr>
          <w:rFonts w:cstheme="minorHAnsi"/>
          <w:sz w:val="24"/>
          <w:szCs w:val="24"/>
        </w:rPr>
        <w:t>,</w:t>
      </w:r>
    </w:p>
    <w:p w:rsidR="000057CF" w:rsidRDefault="000057CF" w:rsidP="00F1285C">
      <w:pPr>
        <w:pStyle w:val="Lijstalinea"/>
        <w:spacing w:after="0"/>
        <w:ind w:left="0"/>
        <w:rPr>
          <w:rFonts w:cstheme="minorHAnsi"/>
          <w:sz w:val="24"/>
          <w:szCs w:val="24"/>
        </w:rPr>
      </w:pPr>
    </w:p>
    <w:p w:rsidR="00813116" w:rsidRDefault="00193BD0" w:rsidP="00B76F10">
      <w:pPr>
        <w:pStyle w:val="Lijstalinea"/>
        <w:spacing w:after="0"/>
        <w:ind w:left="0"/>
        <w:rPr>
          <w:bCs/>
        </w:rPr>
      </w:pPr>
      <w:r>
        <w:rPr>
          <w:bCs/>
        </w:rPr>
        <w:t xml:space="preserve">De resultaten van de screening van 28 januari zijn jullie ondertussen bekend.  </w:t>
      </w:r>
      <w:r w:rsidR="00A149A1">
        <w:rPr>
          <w:bCs/>
        </w:rPr>
        <w:t xml:space="preserve">Het was eventjes slikken, maar we blijven niet bij de pakken zitten en </w:t>
      </w:r>
      <w:r w:rsidR="00186072">
        <w:rPr>
          <w:bCs/>
        </w:rPr>
        <w:t xml:space="preserve">hebben </w:t>
      </w:r>
      <w:r w:rsidR="00813116">
        <w:rPr>
          <w:bCs/>
        </w:rPr>
        <w:t xml:space="preserve">onze werking aangepast zodat de positieve en negatieve bewoners door een apart equipe kunnen worden verzorgd.  Op die manier hopen we de besmettingsgolf in te dijken. </w:t>
      </w:r>
    </w:p>
    <w:p w:rsidR="00F218A7" w:rsidRDefault="00813116" w:rsidP="00B76F10">
      <w:pPr>
        <w:pStyle w:val="Lijstalinea"/>
        <w:spacing w:after="0"/>
        <w:ind w:left="0"/>
        <w:rPr>
          <w:bCs/>
        </w:rPr>
      </w:pPr>
      <w:r>
        <w:rPr>
          <w:bCs/>
        </w:rPr>
        <w:t xml:space="preserve">Wij beseffen dat dit ook van de bewoners enorm veel vergt, maar troosten ons met de gedachte dat er gelukkig niemand ernstig ziek is.  Integendeel, de meesten vertonen geen of slechts milde symptomen.  </w:t>
      </w:r>
    </w:p>
    <w:p w:rsidR="00813116" w:rsidRDefault="00813116" w:rsidP="00B76F10">
      <w:pPr>
        <w:pStyle w:val="Lijstalinea"/>
        <w:spacing w:after="0"/>
        <w:ind w:left="0"/>
        <w:rPr>
          <w:bCs/>
        </w:rPr>
      </w:pPr>
      <w:r>
        <w:rPr>
          <w:bCs/>
        </w:rPr>
        <w:t xml:space="preserve">Ook heel wat medewerkers zijn getroffen waardoor we alles met een beperkt team moeten doen maar door een grote solidariteit, de multidisciplinaire samenwerking en de hulp van onze vrijwilligers komt het wel goed.  </w:t>
      </w:r>
    </w:p>
    <w:p w:rsidR="00A0658A" w:rsidRDefault="00A0658A" w:rsidP="00A0658A">
      <w:pPr>
        <w:spacing w:after="0"/>
        <w:rPr>
          <w:b/>
          <w:bCs/>
          <w:color w:val="E36C0A" w:themeColor="accent6" w:themeShade="BF"/>
        </w:rPr>
      </w:pPr>
    </w:p>
    <w:p w:rsidR="00A0658A" w:rsidRDefault="00A0658A" w:rsidP="00A0658A">
      <w:pPr>
        <w:spacing w:after="0"/>
        <w:rPr>
          <w:b/>
          <w:bCs/>
          <w:color w:val="E36C0A" w:themeColor="accent6" w:themeShade="BF"/>
        </w:rPr>
      </w:pPr>
      <w:r>
        <w:rPr>
          <w:b/>
          <w:bCs/>
          <w:color w:val="E36C0A" w:themeColor="accent6" w:themeShade="BF"/>
        </w:rPr>
        <w:t>Geel blad</w:t>
      </w:r>
    </w:p>
    <w:p w:rsidR="00A0658A" w:rsidRPr="005873BF" w:rsidRDefault="00A0658A" w:rsidP="00A0658A">
      <w:pPr>
        <w:spacing w:after="0"/>
        <w:rPr>
          <w:b/>
          <w:bCs/>
          <w:color w:val="E36C0A" w:themeColor="accent6" w:themeShade="BF"/>
        </w:rPr>
      </w:pPr>
    </w:p>
    <w:p w:rsidR="00A0658A" w:rsidRDefault="00A0658A" w:rsidP="00A0658A">
      <w:pPr>
        <w:spacing w:after="0"/>
        <w:rPr>
          <w:bCs/>
        </w:rPr>
      </w:pPr>
      <w:r>
        <w:rPr>
          <w:bCs/>
        </w:rPr>
        <w:t>Door een geel blad of een nota aan de deur te hangen, zorgen we ervoor dat iedereen duidelijk weet welke beschermingsmaatregelen hij/zij moet nemen als men de kamer binnen gaat.</w:t>
      </w:r>
    </w:p>
    <w:p w:rsidR="00A0658A" w:rsidRDefault="00A0658A" w:rsidP="00A0658A">
      <w:pPr>
        <w:spacing w:after="0"/>
        <w:rPr>
          <w:bCs/>
        </w:rPr>
      </w:pPr>
      <w:r>
        <w:rPr>
          <w:bCs/>
        </w:rPr>
        <w:t xml:space="preserve">Een geel blad aan de deur betekent dat de bewoner negatief is.  </w:t>
      </w:r>
    </w:p>
    <w:p w:rsidR="00813116" w:rsidRDefault="00813116" w:rsidP="00B76F10">
      <w:pPr>
        <w:pStyle w:val="Lijstalinea"/>
        <w:spacing w:after="0"/>
        <w:ind w:left="0"/>
        <w:rPr>
          <w:bCs/>
        </w:rPr>
      </w:pPr>
    </w:p>
    <w:p w:rsidR="00813116" w:rsidRDefault="005873BF" w:rsidP="00B76F10">
      <w:pPr>
        <w:pStyle w:val="Lijstalinea"/>
        <w:spacing w:after="0"/>
        <w:ind w:left="0"/>
        <w:rPr>
          <w:b/>
          <w:bCs/>
          <w:color w:val="E36C0A" w:themeColor="accent6" w:themeShade="BF"/>
        </w:rPr>
      </w:pPr>
      <w:r w:rsidRPr="005873BF">
        <w:rPr>
          <w:b/>
          <w:bCs/>
          <w:color w:val="E36C0A" w:themeColor="accent6" w:themeShade="BF"/>
        </w:rPr>
        <w:t>Bezoek</w:t>
      </w:r>
    </w:p>
    <w:p w:rsidR="00A0658A" w:rsidRPr="005873BF" w:rsidRDefault="00A0658A" w:rsidP="00B76F10">
      <w:pPr>
        <w:pStyle w:val="Lijstalinea"/>
        <w:spacing w:after="0"/>
        <w:ind w:left="0"/>
        <w:rPr>
          <w:b/>
          <w:bCs/>
          <w:color w:val="E36C0A" w:themeColor="accent6" w:themeShade="BF"/>
        </w:rPr>
      </w:pPr>
    </w:p>
    <w:p w:rsidR="005873BF" w:rsidRPr="001F0AC2" w:rsidRDefault="005873BF" w:rsidP="005873BF">
      <w:pPr>
        <w:pStyle w:val="Lijstalinea"/>
        <w:numPr>
          <w:ilvl w:val="0"/>
          <w:numId w:val="27"/>
        </w:numPr>
        <w:rPr>
          <w:rFonts w:cstheme="minorHAnsi"/>
          <w:b/>
          <w:sz w:val="24"/>
          <w:szCs w:val="24"/>
        </w:rPr>
      </w:pPr>
      <w:r>
        <w:rPr>
          <w:rFonts w:cstheme="minorHAnsi"/>
          <w:sz w:val="24"/>
          <w:szCs w:val="24"/>
        </w:rPr>
        <w:t>Kan</w:t>
      </w:r>
      <w:r w:rsidR="00186072">
        <w:rPr>
          <w:rFonts w:cstheme="minorHAnsi"/>
          <w:sz w:val="24"/>
          <w:szCs w:val="24"/>
        </w:rPr>
        <w:t>,</w:t>
      </w:r>
      <w:r>
        <w:rPr>
          <w:rFonts w:cstheme="minorHAnsi"/>
          <w:sz w:val="24"/>
          <w:szCs w:val="24"/>
        </w:rPr>
        <w:t xml:space="preserve"> maar probeer het </w:t>
      </w:r>
      <w:r w:rsidRPr="005873BF">
        <w:rPr>
          <w:rFonts w:cstheme="minorHAnsi"/>
          <w:b/>
          <w:sz w:val="24"/>
          <w:szCs w:val="24"/>
        </w:rPr>
        <w:t>te beperken tot één of maximum 2 vaste personen</w:t>
      </w:r>
      <w:r>
        <w:rPr>
          <w:rFonts w:cstheme="minorHAnsi"/>
          <w:sz w:val="24"/>
          <w:szCs w:val="24"/>
        </w:rPr>
        <w:t>.   Kom zeker niet als je je niet goed voelt of als er gezinsleden positief zijn getest.</w:t>
      </w:r>
    </w:p>
    <w:p w:rsidR="00813116" w:rsidRDefault="00813116" w:rsidP="00B76F10">
      <w:pPr>
        <w:pStyle w:val="Lijstalinea"/>
        <w:spacing w:after="0"/>
        <w:ind w:left="0"/>
        <w:rPr>
          <w:bCs/>
        </w:rPr>
      </w:pPr>
    </w:p>
    <w:p w:rsidR="005873BF" w:rsidRDefault="005873BF" w:rsidP="005873BF">
      <w:pPr>
        <w:pStyle w:val="Lijstalinea"/>
        <w:numPr>
          <w:ilvl w:val="0"/>
          <w:numId w:val="31"/>
        </w:numPr>
        <w:spacing w:after="0"/>
        <w:rPr>
          <w:bCs/>
        </w:rPr>
      </w:pPr>
      <w:r>
        <w:rPr>
          <w:bCs/>
        </w:rPr>
        <w:t>Kom</w:t>
      </w:r>
      <w:r w:rsidRPr="005873BF">
        <w:rPr>
          <w:b/>
          <w:bCs/>
        </w:rPr>
        <w:t xml:space="preserve"> zoveel mogelijk tussen 14u en 16u</w:t>
      </w:r>
      <w:r>
        <w:rPr>
          <w:bCs/>
        </w:rPr>
        <w:t>.</w:t>
      </w:r>
      <w:r w:rsidRPr="005873BF">
        <w:rPr>
          <w:bCs/>
        </w:rPr>
        <w:t xml:space="preserve">  Daarbuiten kan het, maar probeer dit zoveel mogelijk te vermijden</w:t>
      </w:r>
      <w:r>
        <w:rPr>
          <w:bCs/>
        </w:rPr>
        <w:t xml:space="preserve">.  </w:t>
      </w:r>
    </w:p>
    <w:p w:rsidR="00186072" w:rsidRDefault="005873BF" w:rsidP="005873BF">
      <w:pPr>
        <w:pStyle w:val="Lijstalinea"/>
        <w:numPr>
          <w:ilvl w:val="1"/>
          <w:numId w:val="31"/>
        </w:numPr>
        <w:spacing w:after="0"/>
        <w:rPr>
          <w:bCs/>
        </w:rPr>
      </w:pPr>
      <w:r>
        <w:rPr>
          <w:bCs/>
        </w:rPr>
        <w:t xml:space="preserve">Kom je op bezoek bij iemand die negatief is? </w:t>
      </w:r>
    </w:p>
    <w:p w:rsidR="005873BF" w:rsidRDefault="00186072" w:rsidP="00186072">
      <w:pPr>
        <w:pStyle w:val="Lijstalinea"/>
        <w:numPr>
          <w:ilvl w:val="2"/>
          <w:numId w:val="31"/>
        </w:numPr>
        <w:spacing w:after="0"/>
        <w:rPr>
          <w:bCs/>
        </w:rPr>
      </w:pPr>
      <w:r>
        <w:rPr>
          <w:bCs/>
        </w:rPr>
        <w:t>Masker – afstand – verluchting – handen ontsmetten</w:t>
      </w:r>
      <w:r w:rsidR="00A0658A">
        <w:rPr>
          <w:bCs/>
        </w:rPr>
        <w:t xml:space="preserve"> blijven essentieel.</w:t>
      </w:r>
    </w:p>
    <w:p w:rsidR="005873BF" w:rsidRDefault="005873BF" w:rsidP="005873BF">
      <w:pPr>
        <w:pStyle w:val="Lijstalinea"/>
        <w:numPr>
          <w:ilvl w:val="1"/>
          <w:numId w:val="31"/>
        </w:numPr>
        <w:spacing w:after="0"/>
        <w:rPr>
          <w:bCs/>
        </w:rPr>
      </w:pPr>
      <w:r>
        <w:rPr>
          <w:bCs/>
        </w:rPr>
        <w:t xml:space="preserve">Kom je op bezoek bij iemand die </w:t>
      </w:r>
      <w:r w:rsidRPr="005873BF">
        <w:rPr>
          <w:b/>
          <w:bCs/>
        </w:rPr>
        <w:t>positief</w:t>
      </w:r>
      <w:r>
        <w:rPr>
          <w:bCs/>
        </w:rPr>
        <w:t xml:space="preserve"> is?  </w:t>
      </w:r>
      <w:r w:rsidR="00186072">
        <w:rPr>
          <w:bCs/>
        </w:rPr>
        <w:t xml:space="preserve">Bijkomende maatregelen, vooral om uzelf te beschermen. </w:t>
      </w:r>
    </w:p>
    <w:p w:rsidR="00813116" w:rsidRDefault="005873BF" w:rsidP="005873BF">
      <w:pPr>
        <w:pStyle w:val="Lijstalinea"/>
        <w:numPr>
          <w:ilvl w:val="2"/>
          <w:numId w:val="31"/>
        </w:numPr>
        <w:spacing w:after="0"/>
        <w:rPr>
          <w:bCs/>
        </w:rPr>
      </w:pPr>
      <w:r>
        <w:rPr>
          <w:bCs/>
        </w:rPr>
        <w:t xml:space="preserve">Contacteer eerst een medewerker zodat zij de extra beschermingsmaatregelen kan toelichten (dragen van </w:t>
      </w:r>
      <w:r w:rsidRPr="005873BF">
        <w:rPr>
          <w:b/>
          <w:bCs/>
        </w:rPr>
        <w:t>schort en FFP2 masker</w:t>
      </w:r>
      <w:r>
        <w:rPr>
          <w:bCs/>
        </w:rPr>
        <w:t>).</w:t>
      </w:r>
      <w:r w:rsidRPr="005873BF">
        <w:rPr>
          <w:bCs/>
        </w:rPr>
        <w:t xml:space="preserve"> </w:t>
      </w:r>
    </w:p>
    <w:p w:rsidR="00186072" w:rsidRDefault="00186072" w:rsidP="005873BF">
      <w:pPr>
        <w:pStyle w:val="Lijstalinea"/>
        <w:numPr>
          <w:ilvl w:val="2"/>
          <w:numId w:val="31"/>
        </w:numPr>
        <w:spacing w:after="0"/>
        <w:rPr>
          <w:bCs/>
        </w:rPr>
      </w:pPr>
      <w:r>
        <w:rPr>
          <w:bCs/>
        </w:rPr>
        <w:t>Hou uw bezoek kort.</w:t>
      </w:r>
    </w:p>
    <w:p w:rsidR="009E6277" w:rsidRPr="009E6277" w:rsidRDefault="009E6277" w:rsidP="009E6277">
      <w:pPr>
        <w:pStyle w:val="Lijstalinea"/>
        <w:numPr>
          <w:ilvl w:val="0"/>
          <w:numId w:val="31"/>
        </w:numPr>
        <w:spacing w:after="0"/>
        <w:rPr>
          <w:bCs/>
        </w:rPr>
      </w:pPr>
      <w:r>
        <w:rPr>
          <w:bCs/>
        </w:rPr>
        <w:t xml:space="preserve">Zolang maaltijden op de kamer worden opgediend, starten wij om 17u met het avondmaal.  Dit is een heel druk moment dus gelieve niet langs te komen tussen 17u en 18u.  </w:t>
      </w:r>
    </w:p>
    <w:p w:rsidR="00813116" w:rsidRDefault="00813116" w:rsidP="005873BF">
      <w:pPr>
        <w:spacing w:after="0"/>
        <w:rPr>
          <w:bCs/>
        </w:rPr>
      </w:pPr>
    </w:p>
    <w:p w:rsidR="0058261F" w:rsidRDefault="0058261F" w:rsidP="0058261F">
      <w:pPr>
        <w:pStyle w:val="Lijstalinea"/>
        <w:spacing w:after="0" w:line="240" w:lineRule="auto"/>
        <w:ind w:left="0"/>
        <w:textAlignment w:val="baseline"/>
        <w:rPr>
          <w:rFonts w:cstheme="minorHAnsi"/>
          <w:b/>
          <w:color w:val="E36C0A" w:themeColor="accent6" w:themeShade="BF"/>
          <w:sz w:val="24"/>
          <w:szCs w:val="24"/>
        </w:rPr>
      </w:pPr>
      <w:r>
        <w:rPr>
          <w:rFonts w:cstheme="minorHAnsi"/>
          <w:b/>
          <w:color w:val="E36C0A" w:themeColor="accent6" w:themeShade="BF"/>
          <w:sz w:val="24"/>
          <w:szCs w:val="24"/>
        </w:rPr>
        <w:t>Screening en quarantaine</w:t>
      </w:r>
    </w:p>
    <w:p w:rsidR="00A0658A" w:rsidRPr="0080731D" w:rsidRDefault="00A0658A" w:rsidP="0058261F">
      <w:pPr>
        <w:pStyle w:val="Lijstalinea"/>
        <w:spacing w:after="0" w:line="240" w:lineRule="auto"/>
        <w:ind w:left="0"/>
        <w:textAlignment w:val="baseline"/>
        <w:rPr>
          <w:rFonts w:cstheme="minorHAnsi"/>
          <w:b/>
          <w:color w:val="E36C0A" w:themeColor="accent6" w:themeShade="BF"/>
          <w:sz w:val="24"/>
          <w:szCs w:val="24"/>
        </w:rPr>
      </w:pPr>
    </w:p>
    <w:p w:rsidR="00186072" w:rsidRDefault="0058261F" w:rsidP="00186072">
      <w:pPr>
        <w:pStyle w:val="Lijstalinea"/>
        <w:numPr>
          <w:ilvl w:val="0"/>
          <w:numId w:val="31"/>
        </w:numPr>
        <w:spacing w:after="0" w:line="240" w:lineRule="auto"/>
        <w:textAlignment w:val="baseline"/>
        <w:rPr>
          <w:rFonts w:cstheme="minorHAnsi"/>
          <w:sz w:val="24"/>
          <w:szCs w:val="24"/>
        </w:rPr>
      </w:pPr>
      <w:r w:rsidRPr="00512BBD">
        <w:rPr>
          <w:rFonts w:cstheme="minorHAnsi"/>
          <w:sz w:val="24"/>
          <w:szCs w:val="24"/>
        </w:rPr>
        <w:t>Op woensdag 2 februari worden alle negatieve bewoners terug gescreend.</w:t>
      </w:r>
      <w:r>
        <w:rPr>
          <w:rFonts w:cstheme="minorHAnsi"/>
          <w:sz w:val="24"/>
          <w:szCs w:val="24"/>
        </w:rPr>
        <w:t xml:space="preserve">  Op die manier krijgen we een zicht of er eventueel bijkomende besmettingen zijn.  </w:t>
      </w:r>
    </w:p>
    <w:p w:rsidR="0058261F" w:rsidRDefault="0058261F" w:rsidP="00186072">
      <w:pPr>
        <w:pStyle w:val="Lijstalinea"/>
        <w:numPr>
          <w:ilvl w:val="0"/>
          <w:numId w:val="31"/>
        </w:numPr>
        <w:spacing w:after="0" w:line="240" w:lineRule="auto"/>
        <w:textAlignment w:val="baseline"/>
        <w:rPr>
          <w:rFonts w:cstheme="minorHAnsi"/>
          <w:sz w:val="24"/>
          <w:szCs w:val="24"/>
        </w:rPr>
      </w:pPr>
      <w:r>
        <w:rPr>
          <w:rFonts w:cstheme="minorHAnsi"/>
          <w:sz w:val="24"/>
          <w:szCs w:val="24"/>
        </w:rPr>
        <w:t xml:space="preserve">Voor positieve bewoners geldt een kamerquarantaine van 14 dagen. </w:t>
      </w:r>
    </w:p>
    <w:p w:rsidR="0058261F" w:rsidRDefault="0058261F" w:rsidP="0058261F">
      <w:pPr>
        <w:pStyle w:val="Lijstalinea"/>
        <w:spacing w:after="0" w:line="240" w:lineRule="auto"/>
        <w:ind w:left="0"/>
        <w:textAlignment w:val="baseline"/>
        <w:rPr>
          <w:rFonts w:cstheme="minorHAnsi"/>
          <w:sz w:val="24"/>
          <w:szCs w:val="24"/>
        </w:rPr>
      </w:pPr>
    </w:p>
    <w:p w:rsidR="005873BF" w:rsidRPr="005873BF" w:rsidRDefault="005873BF" w:rsidP="005873BF">
      <w:pPr>
        <w:spacing w:after="0"/>
        <w:rPr>
          <w:bCs/>
        </w:rPr>
      </w:pPr>
    </w:p>
    <w:p w:rsidR="001F0AC2" w:rsidRDefault="005873BF" w:rsidP="001F0AC2">
      <w:pPr>
        <w:pStyle w:val="Lijstalinea"/>
        <w:spacing w:after="0" w:line="240" w:lineRule="auto"/>
        <w:ind w:left="0"/>
        <w:textAlignment w:val="baseline"/>
        <w:rPr>
          <w:b/>
          <w:color w:val="E36C0A" w:themeColor="accent6" w:themeShade="BF"/>
          <w:sz w:val="24"/>
          <w:szCs w:val="24"/>
        </w:rPr>
      </w:pPr>
      <w:r>
        <w:rPr>
          <w:b/>
          <w:color w:val="E36C0A" w:themeColor="accent6" w:themeShade="BF"/>
          <w:sz w:val="24"/>
          <w:szCs w:val="24"/>
        </w:rPr>
        <w:lastRenderedPageBreak/>
        <w:t>Was en boodschappen</w:t>
      </w:r>
    </w:p>
    <w:p w:rsidR="00A0658A" w:rsidRPr="001F0AC2" w:rsidRDefault="00A0658A" w:rsidP="001F0AC2">
      <w:pPr>
        <w:pStyle w:val="Lijstalinea"/>
        <w:spacing w:after="0" w:line="240" w:lineRule="auto"/>
        <w:ind w:left="0"/>
        <w:textAlignment w:val="baseline"/>
        <w:rPr>
          <w:b/>
          <w:color w:val="E36C0A" w:themeColor="accent6" w:themeShade="BF"/>
          <w:sz w:val="24"/>
          <w:szCs w:val="24"/>
        </w:rPr>
      </w:pPr>
    </w:p>
    <w:p w:rsidR="001F0AC2" w:rsidRPr="00823ADB" w:rsidRDefault="005873BF" w:rsidP="00823ADB">
      <w:pPr>
        <w:pStyle w:val="Lijstalinea"/>
        <w:numPr>
          <w:ilvl w:val="0"/>
          <w:numId w:val="31"/>
        </w:numPr>
        <w:spacing w:after="0"/>
        <w:rPr>
          <w:rFonts w:cstheme="minorHAnsi"/>
          <w:sz w:val="24"/>
          <w:szCs w:val="24"/>
        </w:rPr>
      </w:pPr>
      <w:r w:rsidRPr="00823ADB">
        <w:rPr>
          <w:rFonts w:cstheme="minorHAnsi"/>
          <w:sz w:val="24"/>
          <w:szCs w:val="24"/>
        </w:rPr>
        <w:t xml:space="preserve">Testte uw familielid positief en wil je </w:t>
      </w:r>
      <w:r w:rsidR="009E6277">
        <w:rPr>
          <w:rFonts w:cstheme="minorHAnsi"/>
          <w:sz w:val="24"/>
          <w:szCs w:val="24"/>
        </w:rPr>
        <w:t xml:space="preserve">de </w:t>
      </w:r>
      <w:r w:rsidRPr="00823ADB">
        <w:rPr>
          <w:rFonts w:cstheme="minorHAnsi"/>
          <w:sz w:val="24"/>
          <w:szCs w:val="24"/>
        </w:rPr>
        <w:t xml:space="preserve">was ophalen </w:t>
      </w:r>
      <w:r w:rsidR="009E6277">
        <w:rPr>
          <w:rFonts w:cstheme="minorHAnsi"/>
          <w:sz w:val="24"/>
          <w:szCs w:val="24"/>
        </w:rPr>
        <w:t>zonder op de kamer langs te gaan</w:t>
      </w:r>
      <w:r w:rsidR="00A0658A">
        <w:rPr>
          <w:rFonts w:cstheme="minorHAnsi"/>
          <w:sz w:val="24"/>
          <w:szCs w:val="24"/>
        </w:rPr>
        <w:t xml:space="preserve">?  </w:t>
      </w:r>
      <w:r w:rsidRPr="00823ADB">
        <w:rPr>
          <w:rFonts w:cstheme="minorHAnsi"/>
          <w:sz w:val="24"/>
          <w:szCs w:val="24"/>
        </w:rPr>
        <w:t xml:space="preserve">Elke dinsdag en vrijdag </w:t>
      </w:r>
      <w:r w:rsidR="00823ADB" w:rsidRPr="00823ADB">
        <w:rPr>
          <w:rFonts w:cstheme="minorHAnsi"/>
          <w:sz w:val="24"/>
          <w:szCs w:val="24"/>
        </w:rPr>
        <w:t>zullen we</w:t>
      </w:r>
      <w:r w:rsidR="00186072">
        <w:rPr>
          <w:rFonts w:cstheme="minorHAnsi"/>
          <w:sz w:val="24"/>
          <w:szCs w:val="24"/>
        </w:rPr>
        <w:t xml:space="preserve">, indien nodig, de vuile was aan de brandtrap (aan de oostkant van het gebouw) </w:t>
      </w:r>
      <w:r w:rsidR="00823ADB" w:rsidRPr="00823ADB">
        <w:rPr>
          <w:rFonts w:cstheme="minorHAnsi"/>
          <w:sz w:val="24"/>
          <w:szCs w:val="24"/>
        </w:rPr>
        <w:t xml:space="preserve"> </w:t>
      </w:r>
      <w:r w:rsidR="00186072">
        <w:rPr>
          <w:rFonts w:cstheme="minorHAnsi"/>
          <w:sz w:val="24"/>
          <w:szCs w:val="24"/>
        </w:rPr>
        <w:t xml:space="preserve">zetten. </w:t>
      </w:r>
    </w:p>
    <w:p w:rsidR="00823ADB" w:rsidRDefault="00823ADB" w:rsidP="00823ADB">
      <w:pPr>
        <w:spacing w:after="0"/>
        <w:ind w:firstLine="708"/>
        <w:rPr>
          <w:rFonts w:cstheme="minorHAnsi"/>
          <w:sz w:val="24"/>
          <w:szCs w:val="24"/>
        </w:rPr>
      </w:pPr>
      <w:r>
        <w:rPr>
          <w:rFonts w:cstheme="minorHAnsi"/>
          <w:sz w:val="24"/>
          <w:szCs w:val="24"/>
        </w:rPr>
        <w:t xml:space="preserve">Het is voldoende om de was 24u te laten staan en dan kan die gewoon behandeld worden.  </w:t>
      </w:r>
    </w:p>
    <w:p w:rsidR="00823ADB" w:rsidRPr="009E6277" w:rsidRDefault="009E6277" w:rsidP="009E6277">
      <w:pPr>
        <w:pStyle w:val="Lijstalinea"/>
        <w:numPr>
          <w:ilvl w:val="0"/>
          <w:numId w:val="31"/>
        </w:numPr>
        <w:spacing w:after="0"/>
        <w:rPr>
          <w:rFonts w:cstheme="minorHAnsi"/>
          <w:sz w:val="24"/>
          <w:szCs w:val="24"/>
        </w:rPr>
      </w:pPr>
      <w:r>
        <w:rPr>
          <w:rFonts w:cstheme="minorHAnsi"/>
          <w:sz w:val="24"/>
          <w:szCs w:val="24"/>
        </w:rPr>
        <w:t xml:space="preserve">Boodschappen en propere was mag je op de tafel zetten in de inkomsas.  Wij bezorgen alles zo snel mogelijk. </w:t>
      </w:r>
    </w:p>
    <w:p w:rsidR="001F0AC2" w:rsidRDefault="001F0AC2" w:rsidP="00AC7D15">
      <w:pPr>
        <w:spacing w:after="0"/>
        <w:rPr>
          <w:rFonts w:cstheme="minorHAnsi"/>
          <w:sz w:val="24"/>
          <w:szCs w:val="24"/>
        </w:rPr>
      </w:pPr>
    </w:p>
    <w:p w:rsidR="00A0658A" w:rsidRDefault="009E6277" w:rsidP="009E6277">
      <w:pPr>
        <w:spacing w:after="0"/>
        <w:textAlignment w:val="baseline"/>
        <w:rPr>
          <w:rFonts w:cstheme="minorHAnsi"/>
          <w:b/>
          <w:color w:val="E36C0A" w:themeColor="accent6" w:themeShade="BF"/>
          <w:sz w:val="24"/>
          <w:szCs w:val="24"/>
        </w:rPr>
      </w:pPr>
      <w:r>
        <w:rPr>
          <w:rFonts w:cstheme="minorHAnsi"/>
          <w:b/>
          <w:color w:val="E36C0A" w:themeColor="accent6" w:themeShade="BF"/>
          <w:sz w:val="24"/>
          <w:szCs w:val="24"/>
        </w:rPr>
        <w:t>Videobellen</w:t>
      </w:r>
    </w:p>
    <w:p w:rsidR="0067262D" w:rsidRPr="0067262D" w:rsidRDefault="00AC7D15" w:rsidP="009E6277">
      <w:pPr>
        <w:spacing w:after="0"/>
        <w:textAlignment w:val="baseline"/>
        <w:rPr>
          <w:rFonts w:cstheme="minorHAnsi"/>
        </w:rPr>
      </w:pPr>
      <w:r w:rsidRPr="0067262D">
        <w:rPr>
          <w:rFonts w:cstheme="minorHAnsi"/>
          <w:b/>
          <w:color w:val="E36C0A" w:themeColor="accent6" w:themeShade="BF"/>
          <w:sz w:val="24"/>
          <w:szCs w:val="24"/>
        </w:rPr>
        <w:br/>
      </w:r>
      <w:r w:rsidR="009E6277">
        <w:t xml:space="preserve">Geef gerust een seintje aan </w:t>
      </w:r>
      <w:hyperlink r:id="rId9" w:history="1">
        <w:r w:rsidR="009E6277" w:rsidRPr="000A5FFF">
          <w:rPr>
            <w:rStyle w:val="Hyperlink"/>
          </w:rPr>
          <w:t>rani.quintelier@samenouder.be</w:t>
        </w:r>
      </w:hyperlink>
      <w:r w:rsidR="009E6277">
        <w:t xml:space="preserve"> als je wil videobellen met je familielid.  </w:t>
      </w:r>
    </w:p>
    <w:p w:rsidR="009D26B6" w:rsidRDefault="009D26B6" w:rsidP="00B2434E">
      <w:pPr>
        <w:pStyle w:val="Lijstalinea"/>
        <w:spacing w:after="0" w:line="240" w:lineRule="auto"/>
        <w:ind w:left="0"/>
        <w:textAlignment w:val="baseline"/>
        <w:rPr>
          <w:rFonts w:cstheme="minorHAnsi"/>
          <w:sz w:val="24"/>
          <w:szCs w:val="24"/>
        </w:rPr>
      </w:pPr>
    </w:p>
    <w:p w:rsidR="00A0658A" w:rsidRDefault="00512BBD" w:rsidP="00B2434E">
      <w:pPr>
        <w:pStyle w:val="Lijstalinea"/>
        <w:spacing w:after="0" w:line="240" w:lineRule="auto"/>
        <w:ind w:left="0"/>
        <w:textAlignment w:val="baseline"/>
        <w:rPr>
          <w:rFonts w:cstheme="minorHAnsi"/>
          <w:b/>
          <w:color w:val="E36C0A" w:themeColor="accent6" w:themeShade="BF"/>
          <w:sz w:val="24"/>
          <w:szCs w:val="24"/>
        </w:rPr>
      </w:pPr>
      <w:r>
        <w:rPr>
          <w:rFonts w:cstheme="minorHAnsi"/>
          <w:b/>
          <w:color w:val="E36C0A" w:themeColor="accent6" w:themeShade="BF"/>
          <w:sz w:val="24"/>
          <w:szCs w:val="24"/>
        </w:rPr>
        <w:t>Koffie</w:t>
      </w:r>
    </w:p>
    <w:p w:rsidR="007729A0" w:rsidRDefault="007729A0" w:rsidP="00B2434E">
      <w:pPr>
        <w:pStyle w:val="Lijstalinea"/>
        <w:spacing w:after="0" w:line="240" w:lineRule="auto"/>
        <w:ind w:left="0"/>
        <w:textAlignment w:val="baseline"/>
      </w:pPr>
      <w:r w:rsidRPr="001F0AC2">
        <w:rPr>
          <w:rFonts w:cstheme="minorHAnsi"/>
          <w:b/>
          <w:color w:val="E36C0A" w:themeColor="accent6" w:themeShade="BF"/>
          <w:sz w:val="24"/>
          <w:szCs w:val="24"/>
        </w:rPr>
        <w:br/>
      </w:r>
      <w:r w:rsidR="00512BBD">
        <w:t xml:space="preserve">De cafetaria blijft gesloten maar onze vrijwilligers </w:t>
      </w:r>
      <w:r w:rsidR="00A0658A">
        <w:t xml:space="preserve">helpen ermee voor </w:t>
      </w:r>
      <w:r w:rsidR="00512BBD">
        <w:t xml:space="preserve">zorgen dat de bewoners </w:t>
      </w:r>
      <w:r w:rsidR="00186072">
        <w:t xml:space="preserve">iedere middag </w:t>
      </w:r>
      <w:r w:rsidR="00512BBD">
        <w:t xml:space="preserve">hun potje koffie op de kamer krijgen.  We doen er met veel plezier nog iets lekkers bij om deze moeilijke periode wat te verzachten. </w:t>
      </w:r>
      <w:r w:rsidR="0058261F">
        <w:t xml:space="preserve">Ook de pannenkoeken ter gelegenheid van Lichtmis gaan we </w:t>
      </w:r>
      <w:r w:rsidR="00186072">
        <w:t xml:space="preserve">niemand ontzeggen. </w:t>
      </w:r>
      <w:r w:rsidR="0058261F">
        <w:t xml:space="preserve"> </w:t>
      </w:r>
    </w:p>
    <w:p w:rsidR="001F0AC2" w:rsidRDefault="001F0AC2" w:rsidP="00B2434E">
      <w:pPr>
        <w:pStyle w:val="Lijstalinea"/>
        <w:spacing w:after="0" w:line="240" w:lineRule="auto"/>
        <w:ind w:left="0"/>
        <w:textAlignment w:val="baseline"/>
      </w:pPr>
    </w:p>
    <w:p w:rsidR="00A0658A" w:rsidRDefault="00A0658A" w:rsidP="00A30943">
      <w:pPr>
        <w:rPr>
          <w:iCs/>
          <w:sz w:val="24"/>
          <w:szCs w:val="24"/>
          <w:shd w:val="clear" w:color="auto" w:fill="FFFFFF"/>
        </w:rPr>
      </w:pPr>
    </w:p>
    <w:p w:rsidR="00CD62DB" w:rsidRDefault="00E2370D" w:rsidP="00A30943">
      <w:pPr>
        <w:rPr>
          <w:iCs/>
          <w:sz w:val="24"/>
          <w:szCs w:val="24"/>
          <w:shd w:val="clear" w:color="auto" w:fill="FFFFFF"/>
        </w:rPr>
      </w:pPr>
      <w:r>
        <w:rPr>
          <w:iCs/>
          <w:sz w:val="24"/>
          <w:szCs w:val="24"/>
          <w:shd w:val="clear" w:color="auto" w:fill="FFFFFF"/>
        </w:rPr>
        <w:t>Wegens het Hofstede zorgteam</w:t>
      </w:r>
    </w:p>
    <w:p w:rsidR="00E646C2" w:rsidRPr="00B2434E" w:rsidRDefault="00DE4692" w:rsidP="00A30943">
      <w:pPr>
        <w:rPr>
          <w:rFonts w:cstheme="minorHAnsi"/>
          <w:b/>
          <w:color w:val="E36C0A" w:themeColor="accent6" w:themeShade="BF"/>
          <w:sz w:val="24"/>
          <w:szCs w:val="24"/>
          <w:u w:val="single"/>
        </w:rPr>
      </w:pPr>
      <w:r>
        <w:rPr>
          <w:iCs/>
          <w:sz w:val="24"/>
          <w:szCs w:val="24"/>
          <w:shd w:val="clear" w:color="auto" w:fill="FFFFFF"/>
        </w:rPr>
        <w:t>Christel Vande Kerckhove</w:t>
      </w:r>
      <w:r>
        <w:rPr>
          <w:iCs/>
          <w:sz w:val="24"/>
          <w:szCs w:val="24"/>
          <w:shd w:val="clear" w:color="auto" w:fill="FFFFFF"/>
        </w:rPr>
        <w:br/>
      </w:r>
      <w:r w:rsidR="00A30943" w:rsidRPr="00BA4853">
        <w:rPr>
          <w:iCs/>
          <w:sz w:val="24"/>
          <w:szCs w:val="24"/>
          <w:shd w:val="clear" w:color="auto" w:fill="FFFFFF"/>
        </w:rPr>
        <w:t>Dagelijks verantwoordelijke</w:t>
      </w:r>
    </w:p>
    <w:sectPr w:rsidR="00E646C2" w:rsidRPr="00B2434E"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049" w:rsidRDefault="00043049" w:rsidP="005C7400">
      <w:pPr>
        <w:spacing w:after="0" w:line="240" w:lineRule="auto"/>
      </w:pPr>
      <w:r>
        <w:separator/>
      </w:r>
    </w:p>
  </w:endnote>
  <w:endnote w:type="continuationSeparator" w:id="0">
    <w:p w:rsidR="00043049" w:rsidRDefault="0004304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1C35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049" w:rsidRDefault="00043049" w:rsidP="005C7400">
      <w:pPr>
        <w:spacing w:after="0" w:line="240" w:lineRule="auto"/>
      </w:pPr>
      <w:r>
        <w:separator/>
      </w:r>
    </w:p>
  </w:footnote>
  <w:footnote w:type="continuationSeparator" w:id="0">
    <w:p w:rsidR="00043049" w:rsidRDefault="00043049"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704E68"/>
    <w:multiLevelType w:val="hybridMultilevel"/>
    <w:tmpl w:val="0DE42700"/>
    <w:lvl w:ilvl="0" w:tplc="10A4C7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926C5"/>
    <w:multiLevelType w:val="hybridMultilevel"/>
    <w:tmpl w:val="F1EED492"/>
    <w:lvl w:ilvl="0" w:tplc="0622867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34EBE"/>
    <w:multiLevelType w:val="hybridMultilevel"/>
    <w:tmpl w:val="18C46D62"/>
    <w:lvl w:ilvl="0" w:tplc="A28EA18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3"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3"/>
  </w:num>
  <w:num w:numId="5">
    <w:abstractNumId w:val="22"/>
  </w:num>
  <w:num w:numId="6">
    <w:abstractNumId w:val="8"/>
  </w:num>
  <w:num w:numId="7">
    <w:abstractNumId w:val="24"/>
  </w:num>
  <w:num w:numId="8">
    <w:abstractNumId w:val="7"/>
  </w:num>
  <w:num w:numId="9">
    <w:abstractNumId w:val="9"/>
  </w:num>
  <w:num w:numId="10">
    <w:abstractNumId w:val="4"/>
  </w:num>
  <w:num w:numId="11">
    <w:abstractNumId w:val="23"/>
  </w:num>
  <w:num w:numId="12">
    <w:abstractNumId w:val="2"/>
  </w:num>
  <w:num w:numId="13">
    <w:abstractNumId w:val="25"/>
  </w:num>
  <w:num w:numId="14">
    <w:abstractNumId w:val="16"/>
  </w:num>
  <w:num w:numId="15">
    <w:abstractNumId w:val="6"/>
  </w:num>
  <w:num w:numId="16">
    <w:abstractNumId w:val="0"/>
  </w:num>
  <w:num w:numId="17">
    <w:abstractNumId w:val="18"/>
  </w:num>
  <w:num w:numId="18">
    <w:abstractNumId w:val="15"/>
  </w:num>
  <w:num w:numId="19">
    <w:abstractNumId w:val="5"/>
  </w:num>
  <w:num w:numId="20">
    <w:abstractNumId w:val="26"/>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27"/>
  </w:num>
  <w:num w:numId="26">
    <w:abstractNumId w:val="10"/>
  </w:num>
  <w:num w:numId="27">
    <w:abstractNumId w:val="29"/>
  </w:num>
  <w:num w:numId="28">
    <w:abstractNumId w:val="14"/>
  </w:num>
  <w:num w:numId="29">
    <w:abstractNumId w:val="3"/>
  </w:num>
  <w:num w:numId="30">
    <w:abstractNumId w:val="17"/>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A06"/>
    <w:rsid w:val="0003133F"/>
    <w:rsid w:val="000314B9"/>
    <w:rsid w:val="00031933"/>
    <w:rsid w:val="00031D42"/>
    <w:rsid w:val="00035277"/>
    <w:rsid w:val="000401B3"/>
    <w:rsid w:val="00043049"/>
    <w:rsid w:val="0006043D"/>
    <w:rsid w:val="00067E83"/>
    <w:rsid w:val="00072A92"/>
    <w:rsid w:val="00087178"/>
    <w:rsid w:val="00087567"/>
    <w:rsid w:val="000A13A5"/>
    <w:rsid w:val="000B219E"/>
    <w:rsid w:val="000B4A3F"/>
    <w:rsid w:val="000B7F22"/>
    <w:rsid w:val="000C5243"/>
    <w:rsid w:val="000C53F6"/>
    <w:rsid w:val="000C79A4"/>
    <w:rsid w:val="000D4282"/>
    <w:rsid w:val="000E05E6"/>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85005"/>
    <w:rsid w:val="00186072"/>
    <w:rsid w:val="0019339A"/>
    <w:rsid w:val="00193BD0"/>
    <w:rsid w:val="001A0128"/>
    <w:rsid w:val="001A163D"/>
    <w:rsid w:val="001A2B4A"/>
    <w:rsid w:val="001A4FC2"/>
    <w:rsid w:val="001A5428"/>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0AC2"/>
    <w:rsid w:val="001F3A84"/>
    <w:rsid w:val="001F3D27"/>
    <w:rsid w:val="00207765"/>
    <w:rsid w:val="00207F89"/>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2E3"/>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2BBD"/>
    <w:rsid w:val="005158D9"/>
    <w:rsid w:val="005203BE"/>
    <w:rsid w:val="005243BD"/>
    <w:rsid w:val="0052601B"/>
    <w:rsid w:val="0053312C"/>
    <w:rsid w:val="005349D5"/>
    <w:rsid w:val="00534B0A"/>
    <w:rsid w:val="00543016"/>
    <w:rsid w:val="00544274"/>
    <w:rsid w:val="005463DF"/>
    <w:rsid w:val="00554FF6"/>
    <w:rsid w:val="00574A72"/>
    <w:rsid w:val="0058261F"/>
    <w:rsid w:val="00585C48"/>
    <w:rsid w:val="005873BF"/>
    <w:rsid w:val="0058763C"/>
    <w:rsid w:val="005932EB"/>
    <w:rsid w:val="005A08E1"/>
    <w:rsid w:val="005A1688"/>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2CFE"/>
    <w:rsid w:val="006A3261"/>
    <w:rsid w:val="006A5D72"/>
    <w:rsid w:val="006B59D1"/>
    <w:rsid w:val="006D0822"/>
    <w:rsid w:val="006D1F16"/>
    <w:rsid w:val="006D744D"/>
    <w:rsid w:val="006E0177"/>
    <w:rsid w:val="006E30CE"/>
    <w:rsid w:val="006E3680"/>
    <w:rsid w:val="006E5443"/>
    <w:rsid w:val="006E5F0C"/>
    <w:rsid w:val="006F1459"/>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29A0"/>
    <w:rsid w:val="0077430F"/>
    <w:rsid w:val="00776D52"/>
    <w:rsid w:val="00777675"/>
    <w:rsid w:val="00785369"/>
    <w:rsid w:val="0078647F"/>
    <w:rsid w:val="007954F1"/>
    <w:rsid w:val="007956E6"/>
    <w:rsid w:val="007A005C"/>
    <w:rsid w:val="007A07BB"/>
    <w:rsid w:val="007A25D7"/>
    <w:rsid w:val="007A7D92"/>
    <w:rsid w:val="007B1C82"/>
    <w:rsid w:val="007C426B"/>
    <w:rsid w:val="007D264E"/>
    <w:rsid w:val="007D2F6A"/>
    <w:rsid w:val="007D681F"/>
    <w:rsid w:val="007E26F8"/>
    <w:rsid w:val="007E3184"/>
    <w:rsid w:val="007E3C97"/>
    <w:rsid w:val="007E7762"/>
    <w:rsid w:val="007F0A87"/>
    <w:rsid w:val="007F2BBB"/>
    <w:rsid w:val="007F49DB"/>
    <w:rsid w:val="008005D4"/>
    <w:rsid w:val="008015CB"/>
    <w:rsid w:val="00802BF2"/>
    <w:rsid w:val="0080483E"/>
    <w:rsid w:val="0080641A"/>
    <w:rsid w:val="0080697F"/>
    <w:rsid w:val="0080731D"/>
    <w:rsid w:val="00810B66"/>
    <w:rsid w:val="00813116"/>
    <w:rsid w:val="008147A2"/>
    <w:rsid w:val="0081510D"/>
    <w:rsid w:val="008236F3"/>
    <w:rsid w:val="0082374B"/>
    <w:rsid w:val="00823ADB"/>
    <w:rsid w:val="00824076"/>
    <w:rsid w:val="00831BC7"/>
    <w:rsid w:val="00832BEE"/>
    <w:rsid w:val="00835D59"/>
    <w:rsid w:val="008360B6"/>
    <w:rsid w:val="008372E5"/>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E6277"/>
    <w:rsid w:val="009F1082"/>
    <w:rsid w:val="009F7C3D"/>
    <w:rsid w:val="009F7E54"/>
    <w:rsid w:val="00A02D86"/>
    <w:rsid w:val="00A03F67"/>
    <w:rsid w:val="00A0658A"/>
    <w:rsid w:val="00A07EEB"/>
    <w:rsid w:val="00A10E6D"/>
    <w:rsid w:val="00A13338"/>
    <w:rsid w:val="00A149A1"/>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5241F"/>
    <w:rsid w:val="00A64EE7"/>
    <w:rsid w:val="00A72E46"/>
    <w:rsid w:val="00A73714"/>
    <w:rsid w:val="00A75B3A"/>
    <w:rsid w:val="00A81B45"/>
    <w:rsid w:val="00A94DFB"/>
    <w:rsid w:val="00A970ED"/>
    <w:rsid w:val="00AA0FC8"/>
    <w:rsid w:val="00AA1B75"/>
    <w:rsid w:val="00AA372E"/>
    <w:rsid w:val="00AA382F"/>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13603"/>
    <w:rsid w:val="00B241F2"/>
    <w:rsid w:val="00B2434E"/>
    <w:rsid w:val="00B25622"/>
    <w:rsid w:val="00B34912"/>
    <w:rsid w:val="00B3789E"/>
    <w:rsid w:val="00B53C36"/>
    <w:rsid w:val="00B53CF9"/>
    <w:rsid w:val="00B54D62"/>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4865"/>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776B6"/>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2695"/>
    <w:rsid w:val="00DD275D"/>
    <w:rsid w:val="00DD4170"/>
    <w:rsid w:val="00DD4850"/>
    <w:rsid w:val="00DD4DA7"/>
    <w:rsid w:val="00DD5FE5"/>
    <w:rsid w:val="00DE2546"/>
    <w:rsid w:val="00DE4692"/>
    <w:rsid w:val="00DE7FFE"/>
    <w:rsid w:val="00DF2A40"/>
    <w:rsid w:val="00DF5B95"/>
    <w:rsid w:val="00DF605A"/>
    <w:rsid w:val="00DF653E"/>
    <w:rsid w:val="00E019CF"/>
    <w:rsid w:val="00E01BEC"/>
    <w:rsid w:val="00E05981"/>
    <w:rsid w:val="00E06B50"/>
    <w:rsid w:val="00E109D4"/>
    <w:rsid w:val="00E2370D"/>
    <w:rsid w:val="00E36428"/>
    <w:rsid w:val="00E36AA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B27CD"/>
    <w:rsid w:val="00EB3546"/>
    <w:rsid w:val="00EB3E73"/>
    <w:rsid w:val="00EB6685"/>
    <w:rsid w:val="00EB7330"/>
    <w:rsid w:val="00EE15B6"/>
    <w:rsid w:val="00EE2D69"/>
    <w:rsid w:val="00EE7913"/>
    <w:rsid w:val="00EF6A54"/>
    <w:rsid w:val="00EF7DE7"/>
    <w:rsid w:val="00F011BF"/>
    <w:rsid w:val="00F04CAC"/>
    <w:rsid w:val="00F1285C"/>
    <w:rsid w:val="00F13102"/>
    <w:rsid w:val="00F14490"/>
    <w:rsid w:val="00F15BB6"/>
    <w:rsid w:val="00F218A7"/>
    <w:rsid w:val="00F22DDE"/>
    <w:rsid w:val="00F326A1"/>
    <w:rsid w:val="00F376FA"/>
    <w:rsid w:val="00F41EB3"/>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B8ACFA"/>
  <w15:docId w15:val="{7FDFEFD6-D2AB-444A-9EE5-5A3FCCAB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styleId="Onopgelostemelding">
    <w:name w:val="Unresolved Mention"/>
    <w:basedOn w:val="Standaardalinea-lettertype"/>
    <w:uiPriority w:val="99"/>
    <w:semiHidden/>
    <w:unhideWhenUsed/>
    <w:rsid w:val="009E6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i.quintelier@samenouder.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29F7-C327-4F0B-89A3-501F77EC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489</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Hofstede, Christel Vande Kerckhove</cp:lastModifiedBy>
  <cp:revision>4</cp:revision>
  <cp:lastPrinted>2021-11-09T14:17:00Z</cp:lastPrinted>
  <dcterms:created xsi:type="dcterms:W3CDTF">2022-02-01T09:34:00Z</dcterms:created>
  <dcterms:modified xsi:type="dcterms:W3CDTF">2022-02-01T13:29:00Z</dcterms:modified>
</cp:coreProperties>
</file>