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bookmarkStart w:id="0" w:name="_Hlk86056689"/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 xml:space="preserve">oonzorghuis </w:t>
      </w:r>
      <w:r w:rsidR="00562823">
        <w:rPr>
          <w:b/>
          <w:color w:val="FEB837"/>
          <w:sz w:val="32"/>
          <w:szCs w:val="32"/>
        </w:rPr>
        <w:t>Hofstede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562823">
        <w:rPr>
          <w:b/>
          <w:color w:val="FEB837"/>
          <w:sz w:val="32"/>
          <w:szCs w:val="32"/>
        </w:rPr>
        <w:t>25</w:t>
      </w:r>
      <w:r w:rsidR="00880A99">
        <w:rPr>
          <w:b/>
          <w:color w:val="FEB837"/>
          <w:sz w:val="32"/>
          <w:szCs w:val="32"/>
        </w:rPr>
        <w:t xml:space="preserve"> </w:t>
      </w:r>
      <w:r w:rsidR="0066106D">
        <w:rPr>
          <w:b/>
          <w:color w:val="FEB837"/>
          <w:sz w:val="32"/>
          <w:szCs w:val="32"/>
        </w:rPr>
        <w:t>oktober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</w:p>
    <w:p w:rsidR="00F1285C" w:rsidRDefault="00F1285C" w:rsidP="00F1285C">
      <w:pPr>
        <w:pStyle w:val="Lijstalinea"/>
        <w:spacing w:after="0"/>
        <w:ind w:left="0"/>
      </w:pPr>
    </w:p>
    <w:p w:rsidR="007E26F8" w:rsidRDefault="0066106D" w:rsidP="008D23B8">
      <w:pPr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 xml:space="preserve">Screening covid-19 </w:t>
      </w:r>
    </w:p>
    <w:p w:rsidR="00562823" w:rsidRPr="007E26F8" w:rsidRDefault="00562823" w:rsidP="008D23B8">
      <w:pPr>
        <w:rPr>
          <w:b/>
          <w:color w:val="F79646" w:themeColor="accent6"/>
          <w:sz w:val="24"/>
          <w:szCs w:val="24"/>
        </w:rPr>
      </w:pPr>
    </w:p>
    <w:p w:rsidR="0066106D" w:rsidRPr="0066106D" w:rsidRDefault="0066106D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6106D">
        <w:rPr>
          <w:rStyle w:val="normaltextrun"/>
          <w:rFonts w:ascii="Calibri" w:hAnsi="Calibri" w:cs="Calibri"/>
          <w:bCs/>
          <w:sz w:val="22"/>
          <w:szCs w:val="22"/>
        </w:rPr>
        <w:t xml:space="preserve">Helaas </w:t>
      </w:r>
      <w:r w:rsidR="00562823">
        <w:rPr>
          <w:rStyle w:val="normaltextrun"/>
          <w:rFonts w:ascii="Calibri" w:hAnsi="Calibri" w:cs="Calibri"/>
          <w:bCs/>
          <w:sz w:val="22"/>
          <w:szCs w:val="22"/>
        </w:rPr>
        <w:t xml:space="preserve">hebben we </w:t>
      </w:r>
      <w:r w:rsidRPr="0066106D">
        <w:rPr>
          <w:rStyle w:val="normaltextrun"/>
          <w:rFonts w:ascii="Calibri" w:hAnsi="Calibri" w:cs="Calibri"/>
          <w:bCs/>
          <w:sz w:val="22"/>
          <w:szCs w:val="22"/>
        </w:rPr>
        <w:t xml:space="preserve">het nieuws ontvangen dat 1 </w:t>
      </w:r>
      <w:r>
        <w:rPr>
          <w:rStyle w:val="normaltextrun"/>
          <w:rFonts w:ascii="Calibri" w:hAnsi="Calibri" w:cs="Calibri"/>
          <w:bCs/>
          <w:sz w:val="22"/>
          <w:szCs w:val="22"/>
        </w:rPr>
        <w:t>student</w:t>
      </w:r>
      <w:r w:rsidR="00562823">
        <w:rPr>
          <w:rStyle w:val="normaltextrun"/>
          <w:rFonts w:ascii="Calibri" w:hAnsi="Calibri" w:cs="Calibri"/>
          <w:bCs/>
          <w:sz w:val="22"/>
          <w:szCs w:val="22"/>
        </w:rPr>
        <w:t xml:space="preserve"> die het voorbije weekend op de Bloementuin heeft gewerkt, </w:t>
      </w:r>
      <w:r w:rsidRPr="0066106D">
        <w:rPr>
          <w:rStyle w:val="normaltextrun"/>
          <w:rFonts w:ascii="Calibri" w:hAnsi="Calibri" w:cs="Calibri"/>
          <w:bCs/>
          <w:sz w:val="22"/>
          <w:szCs w:val="22"/>
        </w:rPr>
        <w:t xml:space="preserve"> positief getest is op Covid-19. </w:t>
      </w:r>
      <w:r w:rsidRPr="0066106D">
        <w:rPr>
          <w:rStyle w:val="scxw45635211"/>
          <w:rFonts w:ascii="Calibri" w:hAnsi="Calibri" w:cs="Calibri"/>
          <w:sz w:val="22"/>
          <w:szCs w:val="22"/>
        </w:rPr>
        <w:t> </w:t>
      </w:r>
      <w:r w:rsidRPr="0066106D">
        <w:rPr>
          <w:rFonts w:ascii="Calibri" w:hAnsi="Calibri" w:cs="Calibri"/>
          <w:sz w:val="22"/>
          <w:szCs w:val="22"/>
        </w:rPr>
        <w:br/>
      </w:r>
      <w:r w:rsidRPr="0066106D">
        <w:rPr>
          <w:rStyle w:val="eop"/>
          <w:rFonts w:ascii="Calibri" w:hAnsi="Calibri" w:cs="Calibri"/>
          <w:sz w:val="22"/>
          <w:szCs w:val="22"/>
        </w:rPr>
        <w:t> </w:t>
      </w:r>
    </w:p>
    <w:p w:rsidR="00562823" w:rsidRDefault="007177CE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Uit voorzorg werden </w:t>
      </w:r>
      <w:r w:rsidR="00562823">
        <w:rPr>
          <w:rStyle w:val="normaltextrun"/>
          <w:rFonts w:ascii="Calibri" w:hAnsi="Calibri" w:cs="Calibri"/>
          <w:sz w:val="22"/>
          <w:szCs w:val="22"/>
        </w:rPr>
        <w:t>deze ochtend</w:t>
      </w:r>
      <w:r>
        <w:rPr>
          <w:rStyle w:val="normaltextrun"/>
          <w:rFonts w:ascii="Calibri" w:hAnsi="Calibri" w:cs="Calibri"/>
          <w:sz w:val="22"/>
          <w:szCs w:val="22"/>
        </w:rPr>
        <w:t xml:space="preserve"> alle bewoners van </w:t>
      </w:r>
      <w:r w:rsidR="00562823">
        <w:rPr>
          <w:rStyle w:val="normaltextrun"/>
          <w:rFonts w:ascii="Calibri" w:hAnsi="Calibri" w:cs="Calibri"/>
          <w:sz w:val="22"/>
          <w:szCs w:val="22"/>
        </w:rPr>
        <w:t>de Bloementuin</w:t>
      </w:r>
      <w:r w:rsidR="00990FA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getest op het coronavirus.   </w:t>
      </w:r>
      <w:r w:rsidR="00562823">
        <w:rPr>
          <w:rStyle w:val="normaltextrun"/>
          <w:rFonts w:ascii="Calibri" w:hAnsi="Calibri" w:cs="Calibri"/>
          <w:sz w:val="22"/>
          <w:szCs w:val="22"/>
        </w:rPr>
        <w:t xml:space="preserve">Momenteel vertoont geen niemand </w:t>
      </w:r>
      <w:r>
        <w:rPr>
          <w:rStyle w:val="normaltextrun"/>
          <w:rFonts w:ascii="Calibri" w:hAnsi="Calibri" w:cs="Calibri"/>
          <w:sz w:val="22"/>
          <w:szCs w:val="22"/>
        </w:rPr>
        <w:t xml:space="preserve">symptomen van Covid-19.   </w:t>
      </w:r>
    </w:p>
    <w:p w:rsidR="00562823" w:rsidRDefault="00562823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E2774" w:rsidRDefault="00562823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 afwachting van het resultaat en een tweede screening vragen we dat alle bewoners op de Bloementuin blijven.  </w:t>
      </w:r>
      <w:r w:rsidR="007177CE">
        <w:rPr>
          <w:rStyle w:val="normaltextrun"/>
          <w:rFonts w:ascii="Calibri" w:hAnsi="Calibri" w:cs="Calibri"/>
          <w:sz w:val="22"/>
          <w:szCs w:val="22"/>
        </w:rPr>
        <w:t>Er is</w:t>
      </w:r>
      <w:r>
        <w:rPr>
          <w:rStyle w:val="normaltextrun"/>
          <w:rFonts w:ascii="Calibri" w:hAnsi="Calibri" w:cs="Calibri"/>
          <w:sz w:val="22"/>
          <w:szCs w:val="22"/>
        </w:rPr>
        <w:t xml:space="preserve"> echter</w:t>
      </w:r>
      <w:r w:rsidR="007177C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177CE" w:rsidRPr="007177CE">
        <w:rPr>
          <w:rStyle w:val="normaltextrun"/>
          <w:rFonts w:ascii="Calibri" w:hAnsi="Calibri" w:cs="Calibri"/>
          <w:b/>
          <w:sz w:val="22"/>
          <w:szCs w:val="22"/>
        </w:rPr>
        <w:t>geen</w:t>
      </w:r>
      <w:r w:rsidR="007177C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sz w:val="22"/>
          <w:szCs w:val="22"/>
        </w:rPr>
        <w:t>kamerq</w:t>
      </w:r>
      <w:r w:rsidR="007177CE" w:rsidRPr="007177CE">
        <w:rPr>
          <w:rStyle w:val="normaltextrun"/>
          <w:rFonts w:ascii="Calibri" w:hAnsi="Calibri" w:cs="Calibri"/>
          <w:b/>
          <w:sz w:val="22"/>
          <w:szCs w:val="22"/>
        </w:rPr>
        <w:t>uarantaine</w:t>
      </w:r>
      <w:r w:rsidR="007177CE">
        <w:rPr>
          <w:rStyle w:val="normaltextrun"/>
          <w:rFonts w:ascii="Calibri" w:hAnsi="Calibri" w:cs="Calibri"/>
          <w:sz w:val="22"/>
          <w:szCs w:val="22"/>
        </w:rPr>
        <w:t xml:space="preserve"> en </w:t>
      </w:r>
      <w:r w:rsidR="007177CE" w:rsidRPr="007177CE">
        <w:rPr>
          <w:rStyle w:val="normaltextrun"/>
          <w:rFonts w:ascii="Calibri" w:hAnsi="Calibri" w:cs="Calibri"/>
          <w:b/>
          <w:sz w:val="22"/>
          <w:szCs w:val="22"/>
        </w:rPr>
        <w:t xml:space="preserve">bezoek </w:t>
      </w:r>
      <w:r w:rsidR="005158D9">
        <w:rPr>
          <w:rStyle w:val="normaltextrun"/>
          <w:rFonts w:ascii="Calibri" w:hAnsi="Calibri" w:cs="Calibri"/>
          <w:b/>
          <w:sz w:val="22"/>
          <w:szCs w:val="22"/>
        </w:rPr>
        <w:t xml:space="preserve">is </w:t>
      </w:r>
      <w:r>
        <w:rPr>
          <w:rStyle w:val="normaltextrun"/>
          <w:rFonts w:ascii="Calibri" w:hAnsi="Calibri" w:cs="Calibri"/>
          <w:b/>
          <w:sz w:val="22"/>
          <w:szCs w:val="22"/>
        </w:rPr>
        <w:t xml:space="preserve">ook </w:t>
      </w:r>
      <w:r w:rsidR="007177CE" w:rsidRPr="007177CE">
        <w:rPr>
          <w:rStyle w:val="normaltextrun"/>
          <w:rFonts w:ascii="Calibri" w:hAnsi="Calibri" w:cs="Calibri"/>
          <w:b/>
          <w:sz w:val="22"/>
          <w:szCs w:val="22"/>
        </w:rPr>
        <w:t>toegelaten</w:t>
      </w:r>
      <w:r w:rsidR="007177CE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 Probeer dit echter in aantal personen en tijd te beperken.  Mogen wij ook vragen om tijdelijk niet naar de cafetaria te gaan met de bewoner. </w:t>
      </w:r>
    </w:p>
    <w:p w:rsidR="00BE2774" w:rsidRDefault="00BE2774" w:rsidP="00BE27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E2774" w:rsidRDefault="00BE2774" w:rsidP="00BE27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 preventieve maatregelen voor medewerkers zijn nog zeer strikt en </w:t>
      </w:r>
      <w:r w:rsidRPr="007177CE">
        <w:rPr>
          <w:rStyle w:val="normaltextrun"/>
          <w:rFonts w:ascii="Calibri" w:hAnsi="Calibri" w:cs="Calibri"/>
          <w:sz w:val="22"/>
          <w:szCs w:val="22"/>
        </w:rPr>
        <w:t>iedereen</w:t>
      </w:r>
      <w:r>
        <w:rPr>
          <w:rStyle w:val="normaltextrun"/>
          <w:rFonts w:ascii="Calibri" w:hAnsi="Calibri" w:cs="Calibri"/>
          <w:sz w:val="22"/>
          <w:szCs w:val="22"/>
        </w:rPr>
        <w:t xml:space="preserve"> draagt nog steeds een chirurgisch mondmasker.  Dit met de intentie om het risico op een verspreiding van het virus bij een eventuele besmetting zoveel mogelijk te beperken.  </w:t>
      </w:r>
    </w:p>
    <w:p w:rsidR="007177CE" w:rsidRDefault="007177CE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158D9" w:rsidRDefault="00562823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 xml:space="preserve">In het belang van uw veiligheid vragen wij u ook om zeker uw chirurgisch mondmasker tijdens heel uw bezoek te dragen, voldoende de handen te ontsmetten en ook de kamer goed te verluchten. </w:t>
      </w:r>
    </w:p>
    <w:p w:rsidR="0066106D" w:rsidRDefault="0066106D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6106D" w:rsidRPr="00562823" w:rsidRDefault="00562823" w:rsidP="006610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2823">
        <w:rPr>
          <w:rFonts w:asciiTheme="minorHAnsi" w:hAnsiTheme="minorHAnsi" w:cstheme="minorHAnsi"/>
          <w:sz w:val="22"/>
          <w:szCs w:val="22"/>
        </w:rPr>
        <w:t xml:space="preserve">Wij brengen u op de hoogte van zodra de resultaten zijn gekend. </w:t>
      </w:r>
    </w:p>
    <w:p w:rsidR="005158D9" w:rsidRDefault="005158D9" w:rsidP="001B4510">
      <w:pPr>
        <w:rPr>
          <w:iCs/>
          <w:sz w:val="24"/>
          <w:szCs w:val="24"/>
          <w:shd w:val="clear" w:color="auto" w:fill="FFFFFF"/>
        </w:rPr>
      </w:pPr>
    </w:p>
    <w:p w:rsidR="006E5F0C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  <w:bookmarkStart w:id="1" w:name="_GoBack"/>
      <w:bookmarkEnd w:id="1"/>
    </w:p>
    <w:p w:rsidR="00562823" w:rsidRDefault="00562823" w:rsidP="001B4510">
      <w:pPr>
        <w:rPr>
          <w:iCs/>
          <w:sz w:val="24"/>
          <w:szCs w:val="24"/>
          <w:shd w:val="clear" w:color="auto" w:fill="FFFFFF"/>
        </w:rPr>
      </w:pPr>
    </w:p>
    <w:p w:rsidR="00D8069D" w:rsidRPr="006F2417" w:rsidRDefault="00562823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Christel Vande Kerckhove</w:t>
      </w:r>
      <w:r w:rsidR="006F2417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  <w:bookmarkEnd w:id="0"/>
    </w:p>
    <w:sectPr w:rsidR="00D8069D" w:rsidRPr="006F2417" w:rsidSect="002241AA">
      <w:footerReference w:type="default" r:id="rId9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EA" w:rsidRDefault="009449EA" w:rsidP="005C7400">
      <w:pPr>
        <w:spacing w:after="0" w:line="240" w:lineRule="auto"/>
      </w:pPr>
      <w:r>
        <w:separator/>
      </w:r>
    </w:p>
  </w:endnote>
  <w:endnote w:type="continuationSeparator" w:id="0">
    <w:p w:rsidR="009449EA" w:rsidRDefault="009449E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74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EA" w:rsidRDefault="009449EA" w:rsidP="005C7400">
      <w:pPr>
        <w:spacing w:after="0" w:line="240" w:lineRule="auto"/>
      </w:pPr>
      <w:r>
        <w:separator/>
      </w:r>
    </w:p>
  </w:footnote>
  <w:footnote w:type="continuationSeparator" w:id="0">
    <w:p w:rsidR="009449EA" w:rsidRDefault="009449E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16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62823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6106D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7CE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D23B8"/>
    <w:rsid w:val="008D366D"/>
    <w:rsid w:val="008D6965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157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D33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B0084"/>
    <w:rsid w:val="00FB17FD"/>
    <w:rsid w:val="00FB4331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896A"/>
  <w15:docId w15:val="{4B2FFC46-AFD2-4AE9-87E9-02169B0E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CC13-4440-4441-8682-4AD8E7B0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Hofstede, Christel Vande Kerckhove</cp:lastModifiedBy>
  <cp:revision>2</cp:revision>
  <cp:lastPrinted>2021-01-25T15:11:00Z</cp:lastPrinted>
  <dcterms:created xsi:type="dcterms:W3CDTF">2021-10-25T10:21:00Z</dcterms:created>
  <dcterms:modified xsi:type="dcterms:W3CDTF">2021-10-25T10:21:00Z</dcterms:modified>
</cp:coreProperties>
</file>