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011219" cy="753035"/>
            <wp:effectExtent l="0" t="0" r="0" b="9525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29" cy="760713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5438C4">
        <w:rPr>
          <w:b/>
          <w:color w:val="FEB837"/>
          <w:sz w:val="32"/>
          <w:szCs w:val="32"/>
        </w:rPr>
        <w:t>Ho</w:t>
      </w:r>
      <w:r w:rsidR="000A6C8F">
        <w:rPr>
          <w:b/>
          <w:color w:val="FEB837"/>
          <w:sz w:val="32"/>
          <w:szCs w:val="32"/>
        </w:rPr>
        <w:t>f</w:t>
      </w:r>
      <w:r w:rsidR="005438C4">
        <w:rPr>
          <w:b/>
          <w:color w:val="FEB837"/>
          <w:sz w:val="32"/>
          <w:szCs w:val="32"/>
        </w:rPr>
        <w:t xml:space="preserve">stede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AC6010">
        <w:rPr>
          <w:b/>
          <w:color w:val="FEB837"/>
          <w:sz w:val="32"/>
          <w:szCs w:val="32"/>
        </w:rPr>
        <w:t>7</w:t>
      </w:r>
      <w:r w:rsidR="005438C4">
        <w:rPr>
          <w:b/>
          <w:color w:val="FEB837"/>
          <w:sz w:val="32"/>
          <w:szCs w:val="32"/>
        </w:rPr>
        <w:t xml:space="preserve"> mei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AC6010" w:rsidRDefault="00AC6010" w:rsidP="00BF2EA5">
      <w:pPr>
        <w:pStyle w:val="Lijstalinea"/>
        <w:spacing w:after="0"/>
        <w:ind w:left="0"/>
      </w:pPr>
    </w:p>
    <w:p w:rsidR="009C668C" w:rsidRPr="00BE0EF1" w:rsidRDefault="00B81FC4" w:rsidP="00BF2EA5">
      <w:pPr>
        <w:pStyle w:val="Lijstalinea"/>
        <w:spacing w:after="0"/>
        <w:ind w:left="0"/>
      </w:pPr>
      <w:r w:rsidRPr="00BE0EF1">
        <w:t xml:space="preserve">Beste bewoner, familie, mantelzorger, </w:t>
      </w:r>
    </w:p>
    <w:p w:rsidR="00165EC6" w:rsidRPr="00BE0EF1" w:rsidRDefault="00165EC6" w:rsidP="00BF2EA5">
      <w:pPr>
        <w:pStyle w:val="Lijstalinea"/>
        <w:spacing w:after="0"/>
        <w:ind w:left="0"/>
      </w:pPr>
    </w:p>
    <w:p w:rsidR="007D6E7A" w:rsidRDefault="005438C4" w:rsidP="00BF2EA5">
      <w:pPr>
        <w:pStyle w:val="Lijstalinea"/>
        <w:spacing w:after="0"/>
        <w:ind w:left="0"/>
        <w:rPr>
          <w:b/>
          <w:color w:val="F79646" w:themeColor="accent6"/>
        </w:rPr>
      </w:pPr>
      <w:r>
        <w:rPr>
          <w:b/>
          <w:color w:val="F79646" w:themeColor="accent6"/>
        </w:rPr>
        <w:t>Eindelijk!</w:t>
      </w:r>
    </w:p>
    <w:p w:rsidR="005438C4" w:rsidRDefault="005438C4" w:rsidP="00BF2EA5">
      <w:pPr>
        <w:pStyle w:val="Lijstalinea"/>
        <w:spacing w:after="0"/>
        <w:ind w:left="0"/>
      </w:pPr>
    </w:p>
    <w:p w:rsidR="005438C4" w:rsidRDefault="005438C4" w:rsidP="00BF2EA5">
      <w:pPr>
        <w:pStyle w:val="Lijstalinea"/>
        <w:spacing w:after="0"/>
        <w:ind w:left="0"/>
      </w:pPr>
      <w:r>
        <w:t xml:space="preserve">Wat een heuglijk nieuws dat </w:t>
      </w:r>
      <w:r w:rsidR="00DC14BC" w:rsidRPr="00DC14BC">
        <w:rPr>
          <w:b/>
        </w:rPr>
        <w:t>vanaf zaterdag 8 mei</w:t>
      </w:r>
      <w:r w:rsidR="00DC14BC">
        <w:t xml:space="preserve"> </w:t>
      </w:r>
      <w:r w:rsidR="001B2DBD" w:rsidRPr="001B2DBD">
        <w:rPr>
          <w:b/>
        </w:rPr>
        <w:t>de bezoekregeling</w:t>
      </w:r>
      <w:r w:rsidR="001B2DBD">
        <w:t xml:space="preserve"> </w:t>
      </w:r>
      <w:r w:rsidR="001B2DBD">
        <w:rPr>
          <w:b/>
        </w:rPr>
        <w:t xml:space="preserve">versoepelt </w:t>
      </w:r>
      <w:r w:rsidR="009D6DEA">
        <w:t xml:space="preserve">en dat we </w:t>
      </w:r>
      <w:r>
        <w:t xml:space="preserve">onze </w:t>
      </w:r>
      <w:r w:rsidRPr="005438C4">
        <w:rPr>
          <w:b/>
        </w:rPr>
        <w:t>cafetaria</w:t>
      </w:r>
      <w:r>
        <w:t xml:space="preserve"> kunnen </w:t>
      </w:r>
      <w:r w:rsidR="00DC14BC" w:rsidRPr="00DC14BC">
        <w:rPr>
          <w:b/>
        </w:rPr>
        <w:t>her</w:t>
      </w:r>
      <w:r w:rsidRPr="009D6DEA">
        <w:rPr>
          <w:b/>
        </w:rPr>
        <w:t>openen</w:t>
      </w:r>
      <w:r>
        <w:t xml:space="preserve">.   Deze week </w:t>
      </w:r>
      <w:r w:rsidR="00201CAF">
        <w:t>was</w:t>
      </w:r>
      <w:r>
        <w:t xml:space="preserve"> het dus alle </w:t>
      </w:r>
      <w:proofErr w:type="spellStart"/>
      <w:r>
        <w:t>hens</w:t>
      </w:r>
      <w:proofErr w:type="spellEnd"/>
      <w:r>
        <w:t xml:space="preserve"> aan dek om de koelkast op te vullen, de glazen op te blinken en de tafels en stoelen </w:t>
      </w:r>
      <w:r w:rsidR="00A70CD5">
        <w:t xml:space="preserve">terug </w:t>
      </w:r>
      <w:r>
        <w:t xml:space="preserve">op z’n plek te zetten. </w:t>
      </w:r>
    </w:p>
    <w:p w:rsidR="005438C4" w:rsidRDefault="005438C4" w:rsidP="00BF2EA5">
      <w:pPr>
        <w:pStyle w:val="Lijstalinea"/>
        <w:spacing w:after="0"/>
        <w:ind w:left="0"/>
      </w:pPr>
    </w:p>
    <w:p w:rsidR="001B2DBD" w:rsidRDefault="001B2DBD" w:rsidP="00BF2EA5">
      <w:pPr>
        <w:pStyle w:val="Lijstalinea"/>
        <w:spacing w:after="0"/>
        <w:ind w:left="0"/>
      </w:pPr>
      <w:r>
        <w:t xml:space="preserve">Maar </w:t>
      </w:r>
      <w:r w:rsidR="00A70CD5">
        <w:t>Covid19 is de wereld nog niet uit en nog niet</w:t>
      </w:r>
      <w:r>
        <w:t xml:space="preserve"> al onze bezoekers kregen</w:t>
      </w:r>
      <w:r w:rsidR="00A70CD5">
        <w:t xml:space="preserve"> de kans om zich te laten vaccineren</w:t>
      </w:r>
      <w:r w:rsidR="00AC6010">
        <w:t>.</w:t>
      </w:r>
    </w:p>
    <w:p w:rsidR="009D6DEA" w:rsidRDefault="00AC6010" w:rsidP="00BF2EA5">
      <w:pPr>
        <w:pStyle w:val="Lijstalinea"/>
        <w:spacing w:after="0"/>
        <w:ind w:left="0"/>
      </w:pPr>
      <w:r>
        <w:t>D</w:t>
      </w:r>
      <w:r w:rsidR="00A70CD5">
        <w:t xml:space="preserve">aarom </w:t>
      </w:r>
      <w:r w:rsidR="001B2DBD">
        <w:t xml:space="preserve">zijn er nog altijd </w:t>
      </w:r>
      <w:r w:rsidR="009D6DEA">
        <w:t xml:space="preserve">Vlaamse en federale </w:t>
      </w:r>
      <w:r w:rsidR="00A70CD5" w:rsidRPr="009D6DEA">
        <w:rPr>
          <w:b/>
        </w:rPr>
        <w:t>richtlijnen</w:t>
      </w:r>
      <w:r w:rsidR="00A70CD5">
        <w:t xml:space="preserve"> </w:t>
      </w:r>
      <w:r w:rsidR="001B2DBD">
        <w:t xml:space="preserve">die moeten gevolgd worden. </w:t>
      </w:r>
      <w:r w:rsidR="00A70CD5">
        <w:t xml:space="preserve"> </w:t>
      </w:r>
      <w:r w:rsidR="001B2DBD">
        <w:t xml:space="preserve">We houden het zo eenvoudig mogelijk </w:t>
      </w:r>
      <w:r w:rsidR="00201CAF">
        <w:t xml:space="preserve">maar </w:t>
      </w:r>
      <w:r w:rsidR="00FA5012">
        <w:t xml:space="preserve">rekenen erop dat volgende afspraken correct worden nageleefd : </w:t>
      </w:r>
      <w:bookmarkStart w:id="0" w:name="_GoBack"/>
      <w:bookmarkEnd w:id="0"/>
      <w:r w:rsidR="00FA5012">
        <w:t xml:space="preserve"> </w:t>
      </w:r>
      <w:r w:rsidR="001B2DBD">
        <w:t xml:space="preserve"> </w:t>
      </w:r>
    </w:p>
    <w:p w:rsidR="009D6DEA" w:rsidRDefault="009D6DEA" w:rsidP="00BF2EA5">
      <w:pPr>
        <w:pStyle w:val="Lijstalinea"/>
        <w:spacing w:after="0"/>
        <w:ind w:left="0"/>
      </w:pPr>
    </w:p>
    <w:p w:rsidR="00567333" w:rsidRDefault="00C0003F" w:rsidP="00DC14BC">
      <w:pPr>
        <w:pStyle w:val="Lijstalinea"/>
        <w:numPr>
          <w:ilvl w:val="0"/>
          <w:numId w:val="7"/>
        </w:numPr>
        <w:spacing w:after="0"/>
      </w:pPr>
      <w:r>
        <w:rPr>
          <w:b/>
        </w:rPr>
        <w:t xml:space="preserve"> </w:t>
      </w:r>
      <w:r w:rsidR="00DC14BC">
        <w:rPr>
          <w:b/>
        </w:rPr>
        <w:t>M</w:t>
      </w:r>
      <w:r w:rsidR="009D6DEA" w:rsidRPr="009D6DEA">
        <w:rPr>
          <w:b/>
        </w:rPr>
        <w:t xml:space="preserve">ondmaskerplicht </w:t>
      </w:r>
      <w:r>
        <w:rPr>
          <w:b/>
        </w:rPr>
        <w:t>IN</w:t>
      </w:r>
      <w:r w:rsidR="009D6DEA" w:rsidRPr="009D6DEA">
        <w:rPr>
          <w:b/>
        </w:rPr>
        <w:t xml:space="preserve"> het woonzorgcentrum</w:t>
      </w:r>
      <w:r w:rsidR="009D6DEA">
        <w:t xml:space="preserve"> </w:t>
      </w:r>
    </w:p>
    <w:p w:rsidR="009D6DEA" w:rsidRDefault="009D6DEA" w:rsidP="00DC14BC">
      <w:pPr>
        <w:pStyle w:val="Lijstalinea"/>
        <w:numPr>
          <w:ilvl w:val="1"/>
          <w:numId w:val="7"/>
        </w:numPr>
        <w:spacing w:after="0"/>
      </w:pPr>
      <w:r>
        <w:t>voor alle medewerkers en bezoekers</w:t>
      </w:r>
    </w:p>
    <w:p w:rsidR="00567333" w:rsidRDefault="00567333" w:rsidP="00DC14BC">
      <w:pPr>
        <w:pStyle w:val="Lijstalinea"/>
        <w:numPr>
          <w:ilvl w:val="1"/>
          <w:numId w:val="7"/>
        </w:numPr>
        <w:spacing w:after="0"/>
      </w:pPr>
      <w:r>
        <w:t>niet voor bewoners (uitgezonderd bij cafetariabezoek)</w:t>
      </w:r>
    </w:p>
    <w:p w:rsidR="00DC14BC" w:rsidRDefault="00DC14BC" w:rsidP="00DC14BC">
      <w:pPr>
        <w:pStyle w:val="Lijstalinea"/>
        <w:numPr>
          <w:ilvl w:val="0"/>
          <w:numId w:val="7"/>
        </w:numPr>
        <w:spacing w:after="0"/>
      </w:pPr>
      <w:r>
        <w:t>Handen ontsmetten, ontsmetten en nog eens ontsmetten</w:t>
      </w:r>
    </w:p>
    <w:p w:rsidR="00DC14BC" w:rsidRDefault="00DC14BC" w:rsidP="00DC14BC">
      <w:pPr>
        <w:pStyle w:val="Lijstalinea"/>
        <w:numPr>
          <w:ilvl w:val="0"/>
          <w:numId w:val="7"/>
        </w:numPr>
        <w:spacing w:after="0"/>
      </w:pPr>
      <w:r>
        <w:t>Afstand houden</w:t>
      </w:r>
    </w:p>
    <w:p w:rsidR="000A6C8F" w:rsidRPr="00201CAF" w:rsidRDefault="000A6C8F" w:rsidP="000A6C8F">
      <w:pPr>
        <w:pStyle w:val="Lijstalinea"/>
        <w:numPr>
          <w:ilvl w:val="0"/>
          <w:numId w:val="7"/>
        </w:numPr>
        <w:rPr>
          <w:b/>
          <w:bCs/>
        </w:rPr>
      </w:pPr>
      <w:r w:rsidRPr="00201CAF">
        <w:rPr>
          <w:bCs/>
        </w:rPr>
        <w:t>Kom</w:t>
      </w:r>
      <w:r w:rsidRPr="00201CAF">
        <w:rPr>
          <w:b/>
          <w:bCs/>
        </w:rPr>
        <w:t xml:space="preserve"> NIET </w:t>
      </w:r>
      <w:r w:rsidRPr="00201CAF">
        <w:rPr>
          <w:bCs/>
        </w:rPr>
        <w:t>op bezoek</w:t>
      </w:r>
      <w:r w:rsidRPr="00201CAF">
        <w:rPr>
          <w:b/>
          <w:bCs/>
        </w:rPr>
        <w:t>:</w:t>
      </w:r>
    </w:p>
    <w:p w:rsidR="000A6C8F" w:rsidRPr="00E03CC1" w:rsidRDefault="000A6C8F" w:rsidP="000A6C8F">
      <w:pPr>
        <w:pStyle w:val="Lijstalinea"/>
        <w:numPr>
          <w:ilvl w:val="1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 xml:space="preserve">Als </w:t>
      </w:r>
      <w:r w:rsidRPr="00E03CC1">
        <w:rPr>
          <w:rFonts w:cstheme="minorHAnsi"/>
          <w:bCs/>
        </w:rPr>
        <w:t>je je ziek voelt, ook al is het maar een beetje.</w:t>
      </w:r>
    </w:p>
    <w:p w:rsidR="000A6C8F" w:rsidRPr="000A6C8F" w:rsidRDefault="000A6C8F" w:rsidP="000A6C8F">
      <w:pPr>
        <w:pStyle w:val="Lijstalinea"/>
        <w:numPr>
          <w:ilvl w:val="1"/>
          <w:numId w:val="7"/>
        </w:numPr>
        <w:rPr>
          <w:rFonts w:cstheme="minorHAnsi"/>
          <w:bCs/>
        </w:rPr>
      </w:pPr>
      <w:r w:rsidRPr="00E03CC1">
        <w:rPr>
          <w:rFonts w:cstheme="minorHAnsi"/>
          <w:bCs/>
        </w:rPr>
        <w:t xml:space="preserve">Na een verblijf in zones met een sterke variantcirculatie.  </w:t>
      </w:r>
      <w:r w:rsidR="00201CAF">
        <w:rPr>
          <w:rFonts w:cstheme="minorHAnsi"/>
          <w:bCs/>
        </w:rPr>
        <w:t xml:space="preserve">Bv. </w:t>
      </w:r>
      <w:r w:rsidRPr="00E03CC1">
        <w:rPr>
          <w:rFonts w:cstheme="minorHAnsi"/>
        </w:rPr>
        <w:t xml:space="preserve"> Zuid-Afrika, Zuid-Amerika en India</w:t>
      </w:r>
      <w:r>
        <w:rPr>
          <w:rFonts w:cstheme="minorHAnsi"/>
        </w:rPr>
        <w:t>.</w:t>
      </w:r>
    </w:p>
    <w:p w:rsidR="000A6C8F" w:rsidRDefault="000A6C8F" w:rsidP="000A6C8F">
      <w:pPr>
        <w:pStyle w:val="Lijstalinea"/>
        <w:numPr>
          <w:ilvl w:val="1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In afwachting van een testresultaat (van jezelf of iemand uit je naaste omgeving</w:t>
      </w:r>
      <w:r w:rsidR="00201CAF">
        <w:rPr>
          <w:rFonts w:cstheme="minorHAnsi"/>
          <w:bCs/>
        </w:rPr>
        <w:t>)</w:t>
      </w:r>
    </w:p>
    <w:p w:rsidR="000A6C8F" w:rsidRPr="000A6C8F" w:rsidRDefault="000A6C8F" w:rsidP="000A6C8F">
      <w:pPr>
        <w:pStyle w:val="Lijstalinea"/>
        <w:numPr>
          <w:ilvl w:val="1"/>
          <w:numId w:val="7"/>
        </w:numPr>
        <w:spacing w:after="0"/>
      </w:pPr>
      <w:r>
        <w:rPr>
          <w:rFonts w:cstheme="minorHAnsi"/>
          <w:bCs/>
        </w:rPr>
        <w:t>Bij terugkeer uit een rode zone</w:t>
      </w:r>
    </w:p>
    <w:p w:rsidR="000A6C8F" w:rsidRDefault="000A6C8F" w:rsidP="000A6C8F">
      <w:pPr>
        <w:spacing w:after="0"/>
      </w:pPr>
    </w:p>
    <w:p w:rsidR="009D1D69" w:rsidRPr="00567333" w:rsidRDefault="00567333" w:rsidP="00567333">
      <w:pPr>
        <w:spacing w:after="0"/>
        <w:rPr>
          <w:rFonts w:cstheme="minorHAnsi"/>
          <w:color w:val="E36C0A" w:themeColor="accent6" w:themeShade="BF"/>
        </w:rPr>
      </w:pPr>
      <w:r w:rsidRPr="00567333">
        <w:rPr>
          <w:b/>
          <w:color w:val="E36C0A" w:themeColor="accent6" w:themeShade="BF"/>
        </w:rPr>
        <w:t>Kamerbezoek</w:t>
      </w:r>
    </w:p>
    <w:p w:rsidR="009D6DEA" w:rsidRPr="00567333" w:rsidRDefault="009D6DEA" w:rsidP="00567333">
      <w:pPr>
        <w:spacing w:after="0"/>
        <w:rPr>
          <w:rFonts w:cstheme="minorHAnsi"/>
        </w:rPr>
      </w:pPr>
      <w:r w:rsidRPr="00567333">
        <w:rPr>
          <w:rFonts w:cstheme="minorHAnsi"/>
        </w:rPr>
        <w:t xml:space="preserve">Bewoners mogen </w:t>
      </w:r>
      <w:r w:rsidRPr="001B2DBD">
        <w:rPr>
          <w:rFonts w:cstheme="minorHAnsi"/>
          <w:b/>
        </w:rPr>
        <w:t>vrij</w:t>
      </w:r>
      <w:r w:rsidRPr="00567333">
        <w:rPr>
          <w:rFonts w:cstheme="minorHAnsi"/>
        </w:rPr>
        <w:t xml:space="preserve"> bezoek op de kamer ontvangen</w:t>
      </w:r>
      <w:r w:rsidR="00DC14BC">
        <w:rPr>
          <w:rFonts w:cstheme="minorHAnsi"/>
        </w:rPr>
        <w:t xml:space="preserve"> : </w:t>
      </w:r>
    </w:p>
    <w:p w:rsidR="009D6DEA" w:rsidRDefault="009D6DEA" w:rsidP="00567333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r w:rsidRPr="001B2DBD">
        <w:rPr>
          <w:rFonts w:cstheme="minorHAnsi"/>
          <w:b/>
        </w:rPr>
        <w:t>Maximum 2 personen</w:t>
      </w:r>
      <w:r w:rsidR="00C0003F" w:rsidRPr="00567333">
        <w:rPr>
          <w:rFonts w:cstheme="minorHAnsi"/>
        </w:rPr>
        <w:t xml:space="preserve"> (uit hetzelfde </w:t>
      </w:r>
      <w:r w:rsidR="00567333" w:rsidRPr="00567333">
        <w:rPr>
          <w:rFonts w:cstheme="minorHAnsi"/>
        </w:rPr>
        <w:t>huishouden, onder één dak</w:t>
      </w:r>
      <w:r w:rsidR="00C0003F" w:rsidRPr="00567333">
        <w:rPr>
          <w:rFonts w:cstheme="minorHAnsi"/>
        </w:rPr>
        <w:t>)</w:t>
      </w:r>
      <w:r w:rsidRPr="00567333">
        <w:rPr>
          <w:rFonts w:cstheme="minorHAnsi"/>
        </w:rPr>
        <w:t xml:space="preserve"> </w:t>
      </w:r>
      <w:r w:rsidRPr="001B2DBD">
        <w:rPr>
          <w:rFonts w:cstheme="minorHAnsi"/>
          <w:b/>
        </w:rPr>
        <w:t>tegelijkertijd</w:t>
      </w:r>
      <w:r w:rsidRPr="00567333">
        <w:rPr>
          <w:rFonts w:cstheme="minorHAnsi"/>
        </w:rPr>
        <w:t>.</w:t>
      </w:r>
    </w:p>
    <w:p w:rsidR="00567333" w:rsidRDefault="00567333" w:rsidP="00567333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Enkel 18+</w:t>
      </w:r>
    </w:p>
    <w:p w:rsidR="00567333" w:rsidRPr="00567333" w:rsidRDefault="00DC14BC" w:rsidP="00567333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Chirurgisch mondmasker verplicht.</w:t>
      </w:r>
    </w:p>
    <w:p w:rsidR="00DC14BC" w:rsidRDefault="00DC14BC" w:rsidP="00DC14BC">
      <w:pPr>
        <w:spacing w:after="0"/>
        <w:rPr>
          <w:b/>
          <w:color w:val="E36C0A" w:themeColor="accent6" w:themeShade="BF"/>
        </w:rPr>
      </w:pPr>
    </w:p>
    <w:p w:rsidR="007F603A" w:rsidRPr="00DC14BC" w:rsidRDefault="0042269E" w:rsidP="00DC14BC">
      <w:pPr>
        <w:spacing w:after="0"/>
        <w:rPr>
          <w:b/>
          <w:color w:val="E36C0A" w:themeColor="accent6" w:themeShade="BF"/>
        </w:rPr>
      </w:pPr>
      <w:r w:rsidRPr="00DC14BC">
        <w:rPr>
          <w:b/>
          <w:color w:val="E36C0A" w:themeColor="accent6" w:themeShade="BF"/>
        </w:rPr>
        <w:t>Cafetaria</w:t>
      </w:r>
    </w:p>
    <w:p w:rsidR="007F603A" w:rsidRDefault="007F603A" w:rsidP="00567333">
      <w:pPr>
        <w:pStyle w:val="Lijstalinea"/>
        <w:numPr>
          <w:ilvl w:val="0"/>
          <w:numId w:val="1"/>
        </w:numPr>
        <w:spacing w:after="0"/>
      </w:pPr>
      <w:r>
        <w:t xml:space="preserve">Dagelijks </w:t>
      </w:r>
      <w:r w:rsidR="009D6DEA">
        <w:t>open</w:t>
      </w:r>
      <w:r>
        <w:t xml:space="preserve"> tussen 14u en 17u</w:t>
      </w:r>
      <w:r w:rsidR="00AC6010">
        <w:t xml:space="preserve"> voor bewoners en hun bezoekers. </w:t>
      </w:r>
    </w:p>
    <w:p w:rsidR="00AC6010" w:rsidRDefault="00DC14BC" w:rsidP="00DC14BC">
      <w:pPr>
        <w:numPr>
          <w:ilvl w:val="0"/>
          <w:numId w:val="1"/>
        </w:numPr>
        <w:spacing w:after="0"/>
        <w:contextualSpacing/>
      </w:pPr>
      <w:r w:rsidRPr="00DC14BC">
        <w:t>Zowel binnen als buiten</w:t>
      </w:r>
      <w:r>
        <w:t xml:space="preserve"> : </w:t>
      </w:r>
      <w:r w:rsidRPr="00DC14BC">
        <w:t xml:space="preserve"> </w:t>
      </w:r>
    </w:p>
    <w:p w:rsidR="00DC14BC" w:rsidRPr="00DC14BC" w:rsidRDefault="001B2DBD" w:rsidP="00AC6010">
      <w:pPr>
        <w:numPr>
          <w:ilvl w:val="1"/>
          <w:numId w:val="1"/>
        </w:numPr>
        <w:spacing w:after="0"/>
        <w:contextualSpacing/>
      </w:pPr>
      <w:r w:rsidRPr="001B2DBD">
        <w:t xml:space="preserve">Bij verplaatsingen van, naar en tussen de tafels dragen de bewoners én bezoekers een </w:t>
      </w:r>
      <w:r w:rsidRPr="00AC6010">
        <w:rPr>
          <w:b/>
        </w:rPr>
        <w:t>mondmasker</w:t>
      </w:r>
      <w:r w:rsidR="00DC14BC" w:rsidRPr="00DC14BC">
        <w:t xml:space="preserve"> </w:t>
      </w:r>
    </w:p>
    <w:p w:rsidR="007F603A" w:rsidRDefault="007F603A" w:rsidP="00AC6010">
      <w:pPr>
        <w:pStyle w:val="Lijstalinea"/>
        <w:numPr>
          <w:ilvl w:val="1"/>
          <w:numId w:val="1"/>
        </w:numPr>
        <w:spacing w:after="0"/>
      </w:pPr>
      <w:r>
        <w:t>Maximum 4 personen per tafeltje</w:t>
      </w:r>
      <w:r w:rsidR="00567333">
        <w:t>.</w:t>
      </w:r>
      <w:r w:rsidR="00201CAF">
        <w:t xml:space="preserve">  (kinderen onder de 12 jaar niet meegerekend)</w:t>
      </w:r>
    </w:p>
    <w:p w:rsidR="00AC6010" w:rsidRDefault="00AC6010" w:rsidP="00AC6010">
      <w:pPr>
        <w:pStyle w:val="Lijstalinea"/>
        <w:numPr>
          <w:ilvl w:val="1"/>
          <w:numId w:val="1"/>
        </w:numPr>
        <w:spacing w:after="0"/>
      </w:pPr>
      <w:r>
        <w:t>Minimaal 1.5 meter tussen de tafels : gelieve dus geen tafels te verplaatsen</w:t>
      </w:r>
    </w:p>
    <w:p w:rsidR="001B2DBD" w:rsidRPr="000A6C8F" w:rsidRDefault="00AC6010" w:rsidP="000A6C8F">
      <w:pPr>
        <w:pStyle w:val="Lijstalinea"/>
        <w:numPr>
          <w:ilvl w:val="0"/>
          <w:numId w:val="1"/>
        </w:numPr>
        <w:spacing w:after="0"/>
      </w:pPr>
      <w:r>
        <w:t>Binnen : m</w:t>
      </w:r>
      <w:r w:rsidR="007F603A" w:rsidRPr="009D6DEA">
        <w:t>aximum aantal personen</w:t>
      </w:r>
      <w:r w:rsidR="00567333">
        <w:t xml:space="preserve"> = </w:t>
      </w:r>
      <w:r w:rsidR="007F603A" w:rsidRPr="000A6C8F">
        <w:rPr>
          <w:b/>
        </w:rPr>
        <w:t>2</w:t>
      </w:r>
      <w:r>
        <w:rPr>
          <w:b/>
        </w:rPr>
        <w:t>0</w:t>
      </w:r>
    </w:p>
    <w:p w:rsidR="000A6C8F" w:rsidRDefault="000A6C8F" w:rsidP="000A6C8F">
      <w:pPr>
        <w:pStyle w:val="Lijstalinea"/>
        <w:spacing w:after="0"/>
        <w:rPr>
          <w:i/>
        </w:rPr>
      </w:pPr>
      <w:r w:rsidRPr="000A6C8F">
        <w:rPr>
          <w:i/>
        </w:rPr>
        <w:t>We gaan niet werken met een reservatiesysteem</w:t>
      </w:r>
      <w:r w:rsidR="00AC6010">
        <w:rPr>
          <w:i/>
        </w:rPr>
        <w:t xml:space="preserve"> maar werken volgens het principe first in, first out.</w:t>
      </w:r>
      <w:r w:rsidRPr="000A6C8F">
        <w:rPr>
          <w:i/>
        </w:rPr>
        <w:t xml:space="preserve">  Indien de maximumcapaciteit is bereikt, kan er dus gevraagd worden om uw bezoek</w:t>
      </w:r>
      <w:r w:rsidR="00AC6010">
        <w:rPr>
          <w:i/>
        </w:rPr>
        <w:t xml:space="preserve"> in de cafetaria</w:t>
      </w:r>
      <w:r w:rsidRPr="000A6C8F">
        <w:rPr>
          <w:i/>
        </w:rPr>
        <w:t xml:space="preserve"> af te ronden</w:t>
      </w:r>
      <w:r w:rsidR="00AC6010">
        <w:rPr>
          <w:i/>
        </w:rPr>
        <w:t>.</w:t>
      </w:r>
    </w:p>
    <w:p w:rsidR="00AC6010" w:rsidRPr="00AC6010" w:rsidRDefault="00AC6010" w:rsidP="000A6C8F">
      <w:pPr>
        <w:pStyle w:val="Lijstalinea"/>
        <w:spacing w:after="0"/>
      </w:pPr>
    </w:p>
    <w:p w:rsidR="00C34DF8" w:rsidRDefault="00C34DF8" w:rsidP="00567333">
      <w:pPr>
        <w:pStyle w:val="Lijstalinea"/>
        <w:spacing w:after="0"/>
      </w:pPr>
    </w:p>
    <w:p w:rsidR="00AC6010" w:rsidRDefault="00AC6010" w:rsidP="00567333">
      <w:pPr>
        <w:pStyle w:val="Lijstalinea"/>
        <w:spacing w:after="0"/>
      </w:pPr>
    </w:p>
    <w:p w:rsidR="00AC6010" w:rsidRPr="00C34DF8" w:rsidRDefault="00AC6010" w:rsidP="00567333">
      <w:pPr>
        <w:pStyle w:val="Lijstalinea"/>
        <w:spacing w:after="0"/>
      </w:pPr>
    </w:p>
    <w:p w:rsidR="00AC6010" w:rsidRDefault="00AC6010" w:rsidP="001B2DBD">
      <w:pPr>
        <w:spacing w:after="0"/>
        <w:rPr>
          <w:b/>
          <w:color w:val="E36C0A" w:themeColor="accent6" w:themeShade="BF"/>
        </w:rPr>
      </w:pPr>
    </w:p>
    <w:p w:rsidR="00AC6010" w:rsidRDefault="00AC6010" w:rsidP="001B2DBD">
      <w:pPr>
        <w:spacing w:after="0"/>
        <w:rPr>
          <w:b/>
          <w:color w:val="E36C0A" w:themeColor="accent6" w:themeShade="BF"/>
        </w:rPr>
      </w:pPr>
    </w:p>
    <w:p w:rsidR="001B2DBD" w:rsidRDefault="00567333" w:rsidP="001B2DBD">
      <w:pPr>
        <w:spacing w:after="0"/>
        <w:rPr>
          <w:b/>
          <w:color w:val="E36C0A" w:themeColor="accent6" w:themeShade="BF"/>
        </w:rPr>
      </w:pPr>
      <w:r w:rsidRPr="001B2DBD">
        <w:rPr>
          <w:b/>
          <w:color w:val="E36C0A" w:themeColor="accent6" w:themeShade="BF"/>
        </w:rPr>
        <w:t>In de tuin</w:t>
      </w:r>
      <w:r w:rsidR="00A53E59" w:rsidRPr="001B2DBD">
        <w:rPr>
          <w:b/>
          <w:color w:val="E36C0A" w:themeColor="accent6" w:themeShade="BF"/>
        </w:rPr>
        <w:t xml:space="preserve"> </w:t>
      </w:r>
    </w:p>
    <w:p w:rsidR="001B2DBD" w:rsidRDefault="001B2DBD" w:rsidP="001B2DBD">
      <w:pPr>
        <w:pStyle w:val="Lijstalinea"/>
        <w:numPr>
          <w:ilvl w:val="0"/>
          <w:numId w:val="1"/>
        </w:numPr>
        <w:spacing w:after="0"/>
      </w:pPr>
      <w:r>
        <w:t xml:space="preserve">Samenkomst met maximum 10 personen. </w:t>
      </w:r>
    </w:p>
    <w:p w:rsidR="00A53E59" w:rsidRDefault="00567333" w:rsidP="001B2DBD">
      <w:pPr>
        <w:pStyle w:val="Lijstalinea"/>
        <w:numPr>
          <w:ilvl w:val="0"/>
          <w:numId w:val="1"/>
        </w:numPr>
        <w:spacing w:after="0"/>
      </w:pPr>
      <w:r>
        <w:t xml:space="preserve">Geen mondmaskerplicht op voorwaarde dat je voldoende afstand neemt. </w:t>
      </w:r>
    </w:p>
    <w:p w:rsidR="00DC14BC" w:rsidRPr="00E87BB9" w:rsidRDefault="00DC14BC" w:rsidP="00E87BB9">
      <w:pPr>
        <w:pStyle w:val="Lijstalinea"/>
        <w:spacing w:after="0"/>
        <w:rPr>
          <w:b/>
        </w:rPr>
      </w:pPr>
    </w:p>
    <w:p w:rsidR="0050554D" w:rsidRPr="001B2DBD" w:rsidRDefault="0050554D" w:rsidP="001B2DBD">
      <w:pPr>
        <w:rPr>
          <w:bCs/>
          <w:color w:val="E36C0A" w:themeColor="accent6" w:themeShade="BF"/>
        </w:rPr>
      </w:pPr>
      <w:r w:rsidRPr="001B2DBD">
        <w:rPr>
          <w:b/>
          <w:color w:val="E36C0A" w:themeColor="accent6" w:themeShade="BF"/>
        </w:rPr>
        <w:t xml:space="preserve">Online agenda </w:t>
      </w:r>
      <w:r w:rsidR="00C0003F" w:rsidRPr="001B2DBD">
        <w:rPr>
          <w:b/>
          <w:color w:val="E36C0A" w:themeColor="accent6" w:themeShade="BF"/>
        </w:rPr>
        <w:t>en registratie</w:t>
      </w:r>
    </w:p>
    <w:p w:rsidR="00C0003F" w:rsidRPr="001B2DBD" w:rsidRDefault="00C0003F" w:rsidP="001B2DBD">
      <w:pPr>
        <w:pStyle w:val="Lijstalinea"/>
        <w:numPr>
          <w:ilvl w:val="0"/>
          <w:numId w:val="1"/>
        </w:numPr>
        <w:rPr>
          <w:bCs/>
        </w:rPr>
      </w:pPr>
      <w:r w:rsidRPr="001B2DBD">
        <w:rPr>
          <w:bCs/>
        </w:rPr>
        <w:t xml:space="preserve">Kamerbezoek : registratie bij de ingang is verplicht (in het kader van contact </w:t>
      </w:r>
      <w:proofErr w:type="spellStart"/>
      <w:r w:rsidRPr="001B2DBD">
        <w:rPr>
          <w:bCs/>
        </w:rPr>
        <w:t>tracing</w:t>
      </w:r>
      <w:proofErr w:type="spellEnd"/>
      <w:r w:rsidRPr="001B2DBD">
        <w:rPr>
          <w:bCs/>
        </w:rPr>
        <w:t>)</w:t>
      </w:r>
    </w:p>
    <w:p w:rsidR="0050554D" w:rsidRPr="001B2DBD" w:rsidRDefault="001B2DBD" w:rsidP="001B2DBD">
      <w:pPr>
        <w:pStyle w:val="Lijstalinea"/>
        <w:numPr>
          <w:ilvl w:val="0"/>
          <w:numId w:val="1"/>
        </w:numPr>
        <w:rPr>
          <w:bCs/>
        </w:rPr>
      </w:pPr>
      <w:r>
        <w:rPr>
          <w:bCs/>
        </w:rPr>
        <w:t>Enkel c</w:t>
      </w:r>
      <w:r w:rsidR="00C0003F" w:rsidRPr="001B2DBD">
        <w:rPr>
          <w:bCs/>
        </w:rPr>
        <w:t xml:space="preserve">afetaria bezoek : Geen registratieplicht. </w:t>
      </w:r>
    </w:p>
    <w:p w:rsidR="00C0003F" w:rsidRPr="001B2DBD" w:rsidRDefault="001B2DBD" w:rsidP="001B2DBD">
      <w:pPr>
        <w:pStyle w:val="Lijstalinea"/>
        <w:numPr>
          <w:ilvl w:val="0"/>
          <w:numId w:val="1"/>
        </w:numPr>
        <w:rPr>
          <w:bCs/>
        </w:rPr>
      </w:pPr>
      <w:r>
        <w:rPr>
          <w:bCs/>
        </w:rPr>
        <w:t xml:space="preserve">Online registreren of uw bezoek via mail aankondigen (voor de Bloementuin) is niet meer nodig. </w:t>
      </w:r>
    </w:p>
    <w:p w:rsidR="00567333" w:rsidRPr="00DC14BC" w:rsidRDefault="00DC14BC" w:rsidP="00567333">
      <w:pPr>
        <w:rPr>
          <w:b/>
          <w:bCs/>
          <w:color w:val="E36C0A" w:themeColor="accent6" w:themeShade="BF"/>
        </w:rPr>
      </w:pPr>
      <w:r w:rsidRPr="00DC14BC">
        <w:rPr>
          <w:b/>
          <w:bCs/>
          <w:color w:val="E36C0A" w:themeColor="accent6" w:themeShade="BF"/>
        </w:rPr>
        <w:t>Op bezoek</w:t>
      </w:r>
    </w:p>
    <w:p w:rsidR="00DC14BC" w:rsidRPr="00DC14BC" w:rsidRDefault="00DC14BC" w:rsidP="00DC14BC">
      <w:pPr>
        <w:pStyle w:val="Lijstalinea"/>
        <w:numPr>
          <w:ilvl w:val="0"/>
          <w:numId w:val="1"/>
        </w:numPr>
        <w:rPr>
          <w:bCs/>
        </w:rPr>
      </w:pPr>
      <w:r>
        <w:rPr>
          <w:bCs/>
        </w:rPr>
        <w:t xml:space="preserve">Bewoners mogen het woonzorgcentrum verlaten voor een familiebezoek.  We vertrouwen erop dat dit bezoek op een veilige manier wordt georganiseerd.  </w:t>
      </w:r>
    </w:p>
    <w:p w:rsidR="00567333" w:rsidRDefault="00567333" w:rsidP="00567333">
      <w:pPr>
        <w:rPr>
          <w:bCs/>
        </w:rPr>
      </w:pPr>
    </w:p>
    <w:p w:rsidR="00AC6010" w:rsidRPr="00AC6010" w:rsidRDefault="000A6C8F" w:rsidP="00567333">
      <w:pPr>
        <w:rPr>
          <w:b/>
          <w:bCs/>
        </w:rPr>
      </w:pPr>
      <w:r w:rsidRPr="00AC6010">
        <w:rPr>
          <w:b/>
          <w:bCs/>
        </w:rPr>
        <w:t xml:space="preserve">Er is al veel mogelijk maar toch blijft het belangrijk dat we het aantal contacten nog wat beperken.  </w:t>
      </w:r>
    </w:p>
    <w:p w:rsidR="00567333" w:rsidRPr="00AC6010" w:rsidRDefault="000A6C8F" w:rsidP="00567333">
      <w:pPr>
        <w:rPr>
          <w:b/>
          <w:bCs/>
        </w:rPr>
      </w:pPr>
      <w:r w:rsidRPr="00AC6010">
        <w:rPr>
          <w:b/>
          <w:bCs/>
        </w:rPr>
        <w:t xml:space="preserve">Spreek dus als familie af, wie wanneer op bezoek komt.  Dit is niet alleen </w:t>
      </w:r>
      <w:r w:rsidR="00AC6010">
        <w:rPr>
          <w:b/>
          <w:bCs/>
        </w:rPr>
        <w:t>veiliger</w:t>
      </w:r>
      <w:r w:rsidRPr="00AC6010">
        <w:rPr>
          <w:b/>
          <w:bCs/>
        </w:rPr>
        <w:t xml:space="preserve">, maar ook fijner voor uw familie. </w:t>
      </w:r>
    </w:p>
    <w:p w:rsidR="000A6C8F" w:rsidRDefault="000A6C8F" w:rsidP="00567333">
      <w:pPr>
        <w:rPr>
          <w:b/>
          <w:bCs/>
          <w:color w:val="E36C0A" w:themeColor="accent6" w:themeShade="BF"/>
        </w:rPr>
      </w:pPr>
    </w:p>
    <w:p w:rsidR="00567333" w:rsidRPr="000A6C8F" w:rsidRDefault="000A6C8F" w:rsidP="00567333">
      <w:pPr>
        <w:rPr>
          <w:b/>
          <w:bCs/>
          <w:color w:val="E36C0A" w:themeColor="accent6" w:themeShade="BF"/>
        </w:rPr>
      </w:pPr>
      <w:r w:rsidRPr="000A6C8F">
        <w:rPr>
          <w:b/>
          <w:bCs/>
          <w:color w:val="E36C0A" w:themeColor="accent6" w:themeShade="BF"/>
        </w:rPr>
        <w:t>Tot slot</w:t>
      </w:r>
    </w:p>
    <w:p w:rsidR="000A6C8F" w:rsidRDefault="000A6C8F" w:rsidP="000A6C8F">
      <w:pPr>
        <w:pStyle w:val="Lijstalinea"/>
        <w:numPr>
          <w:ilvl w:val="0"/>
          <w:numId w:val="1"/>
        </w:numPr>
        <w:rPr>
          <w:bCs/>
        </w:rPr>
      </w:pPr>
      <w:r>
        <w:rPr>
          <w:bCs/>
        </w:rPr>
        <w:t xml:space="preserve">Door de heropening van de cafetaria, wordt de cafetariatoer </w:t>
      </w:r>
      <w:r w:rsidR="00AC6010">
        <w:rPr>
          <w:bCs/>
        </w:rPr>
        <w:t xml:space="preserve">vanaf </w:t>
      </w:r>
      <w:r>
        <w:rPr>
          <w:bCs/>
        </w:rPr>
        <w:t>maandag</w:t>
      </w:r>
      <w:r w:rsidR="00AC6010">
        <w:rPr>
          <w:bCs/>
        </w:rPr>
        <w:t xml:space="preserve"> 10 mei</w:t>
      </w:r>
      <w:r>
        <w:rPr>
          <w:bCs/>
        </w:rPr>
        <w:t xml:space="preserve"> stopgezet.</w:t>
      </w:r>
    </w:p>
    <w:p w:rsidR="008A5D01" w:rsidRDefault="000A6C8F" w:rsidP="004D460B">
      <w:pPr>
        <w:pStyle w:val="Lijstalinea"/>
        <w:numPr>
          <w:ilvl w:val="0"/>
          <w:numId w:val="1"/>
        </w:numPr>
        <w:rPr>
          <w:bCs/>
        </w:rPr>
      </w:pPr>
      <w:r w:rsidRPr="008A5D01">
        <w:rPr>
          <w:bCs/>
        </w:rPr>
        <w:t xml:space="preserve">We missen heel wat bierglazen.  </w:t>
      </w:r>
      <w:r w:rsidR="008A5D01" w:rsidRPr="008A5D01">
        <w:rPr>
          <w:bCs/>
        </w:rPr>
        <w:t>Kijkt iedereen eens na of er geen glazen nog ergens in een kast</w:t>
      </w:r>
      <w:r w:rsidR="00AC6010">
        <w:rPr>
          <w:bCs/>
        </w:rPr>
        <w:t xml:space="preserve"> op de kamer</w:t>
      </w:r>
      <w:r w:rsidR="008A5D01" w:rsidRPr="008A5D01">
        <w:rPr>
          <w:bCs/>
        </w:rPr>
        <w:t xml:space="preserve"> staan? </w:t>
      </w:r>
    </w:p>
    <w:p w:rsidR="008A5D01" w:rsidRDefault="000A6C8F" w:rsidP="004D460B">
      <w:pPr>
        <w:pStyle w:val="Lijstalinea"/>
        <w:numPr>
          <w:ilvl w:val="0"/>
          <w:numId w:val="1"/>
        </w:numPr>
        <w:rPr>
          <w:bCs/>
        </w:rPr>
      </w:pPr>
      <w:r w:rsidRPr="008A5D01">
        <w:rPr>
          <w:bCs/>
        </w:rPr>
        <w:t>De kapster komt volgende week op dinsdag en woensdag (</w:t>
      </w:r>
      <w:r w:rsidR="008A5D01">
        <w:rPr>
          <w:bCs/>
        </w:rPr>
        <w:t>wegens feestdag op donderdag</w:t>
      </w:r>
      <w:r w:rsidRPr="008A5D01">
        <w:rPr>
          <w:bCs/>
        </w:rPr>
        <w:t xml:space="preserve">) en in de week van </w:t>
      </w:r>
    </w:p>
    <w:p w:rsidR="000A6C8F" w:rsidRDefault="000A6C8F" w:rsidP="008A5D01">
      <w:pPr>
        <w:pStyle w:val="Lijstalinea"/>
        <w:rPr>
          <w:bCs/>
        </w:rPr>
      </w:pPr>
      <w:r w:rsidRPr="008A5D01">
        <w:rPr>
          <w:bCs/>
        </w:rPr>
        <w:t xml:space="preserve">17 mei komt zij op dinsdag en vrijdag. </w:t>
      </w:r>
    </w:p>
    <w:p w:rsidR="00AC6010" w:rsidRDefault="00AC6010" w:rsidP="008A5D01">
      <w:pPr>
        <w:pStyle w:val="Lijstalinea"/>
        <w:rPr>
          <w:bCs/>
        </w:rPr>
      </w:pPr>
    </w:p>
    <w:p w:rsidR="00AC6010" w:rsidRPr="008A5D01" w:rsidRDefault="00AC6010" w:rsidP="008A5D01">
      <w:pPr>
        <w:pStyle w:val="Lijstalinea"/>
        <w:rPr>
          <w:bCs/>
        </w:rPr>
      </w:pPr>
    </w:p>
    <w:p w:rsidR="00AC6010" w:rsidRDefault="008A5D01" w:rsidP="00AC6010">
      <w:pPr>
        <w:rPr>
          <w:b/>
          <w:bCs/>
        </w:rPr>
      </w:pPr>
      <w:r w:rsidRPr="00AC6010">
        <w:rPr>
          <w:b/>
          <w:bCs/>
        </w:rPr>
        <w:t xml:space="preserve">Blijf zoveel mogelijk elkaar buiten zien.  Het is nog altijd de meest gezonde en veilig manier. </w:t>
      </w:r>
    </w:p>
    <w:p w:rsidR="00E748D1" w:rsidRPr="00AC6010" w:rsidRDefault="00AC6010" w:rsidP="00AC6010">
      <w:pPr>
        <w:rPr>
          <w:b/>
          <w:bCs/>
        </w:rPr>
      </w:pPr>
      <w:r w:rsidRPr="00AC6010">
        <w:rPr>
          <w:b/>
          <w:bCs/>
        </w:rPr>
        <w:t>Wij reserveren graag de zon voor jullie!</w:t>
      </w:r>
    </w:p>
    <w:p w:rsidR="00AC6010" w:rsidRPr="00AC6010" w:rsidRDefault="00AC6010" w:rsidP="00AC6010">
      <w:pPr>
        <w:rPr>
          <w:b/>
          <w:bCs/>
        </w:rPr>
      </w:pPr>
    </w:p>
    <w:p w:rsidR="008A5D01" w:rsidRPr="008A5D01" w:rsidRDefault="008A5D01" w:rsidP="008A5D01">
      <w:pPr>
        <w:rPr>
          <w:b/>
          <w:bCs/>
        </w:rPr>
      </w:pPr>
    </w:p>
    <w:p w:rsidR="00670E8E" w:rsidRDefault="00670E8E" w:rsidP="00670E8E">
      <w:pPr>
        <w:spacing w:after="0"/>
      </w:pPr>
      <w:r w:rsidRPr="008A5D01">
        <w:t xml:space="preserve">Met </w:t>
      </w:r>
      <w:r w:rsidR="00187594" w:rsidRPr="008A5D01">
        <w:t>vriendelijke groet,</w:t>
      </w:r>
    </w:p>
    <w:p w:rsidR="008A5D01" w:rsidRDefault="008A5D01" w:rsidP="00670E8E">
      <w:pPr>
        <w:spacing w:after="0"/>
      </w:pPr>
    </w:p>
    <w:p w:rsidR="008A5D01" w:rsidRDefault="008A5D01" w:rsidP="00670E8E">
      <w:pPr>
        <w:spacing w:after="0"/>
      </w:pPr>
    </w:p>
    <w:p w:rsidR="008A5D01" w:rsidRDefault="008A5D01" w:rsidP="00670E8E">
      <w:pPr>
        <w:spacing w:after="0"/>
      </w:pPr>
      <w:r>
        <w:t>Wegens het Hofstede zorgteam</w:t>
      </w:r>
    </w:p>
    <w:p w:rsidR="00187594" w:rsidRDefault="00187594" w:rsidP="00670E8E">
      <w:pPr>
        <w:spacing w:after="0"/>
        <w:rPr>
          <w:sz w:val="24"/>
          <w:szCs w:val="24"/>
        </w:rPr>
      </w:pPr>
    </w:p>
    <w:p w:rsidR="00845031" w:rsidRPr="00187594" w:rsidRDefault="008A5D01" w:rsidP="001B4510">
      <w:pPr>
        <w:rPr>
          <w:iCs/>
          <w:sz w:val="24"/>
          <w:szCs w:val="24"/>
          <w:shd w:val="clear" w:color="auto" w:fill="FFFFFF"/>
        </w:rPr>
      </w:pPr>
      <w:r w:rsidRPr="008A5D01">
        <w:rPr>
          <w:iCs/>
          <w:sz w:val="24"/>
          <w:szCs w:val="24"/>
          <w:shd w:val="clear" w:color="auto" w:fill="FFFFFF"/>
        </w:rPr>
        <w:t>Christel Vande Kerckhove</w:t>
      </w:r>
      <w:r w:rsidR="00187594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845031" w:rsidRPr="00187594" w:rsidSect="00FD6E8B">
      <w:footerReference w:type="default" r:id="rId9"/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092" w:rsidRDefault="00424092" w:rsidP="005C7400">
      <w:pPr>
        <w:spacing w:after="0" w:line="240" w:lineRule="auto"/>
      </w:pPr>
      <w:r>
        <w:separator/>
      </w:r>
    </w:p>
  </w:endnote>
  <w:endnote w:type="continuationSeparator" w:id="0">
    <w:p w:rsidR="00424092" w:rsidRDefault="00424092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177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092" w:rsidRDefault="00424092" w:rsidP="005C7400">
      <w:pPr>
        <w:spacing w:after="0" w:line="240" w:lineRule="auto"/>
      </w:pPr>
      <w:r>
        <w:separator/>
      </w:r>
    </w:p>
  </w:footnote>
  <w:footnote w:type="continuationSeparator" w:id="0">
    <w:p w:rsidR="00424092" w:rsidRDefault="00424092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40094D"/>
    <w:multiLevelType w:val="hybridMultilevel"/>
    <w:tmpl w:val="082262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30AB"/>
    <w:multiLevelType w:val="hybridMultilevel"/>
    <w:tmpl w:val="2BFCD30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758C8"/>
    <w:multiLevelType w:val="hybridMultilevel"/>
    <w:tmpl w:val="85B87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F47FE"/>
    <w:multiLevelType w:val="hybridMultilevel"/>
    <w:tmpl w:val="AF0E5CF6"/>
    <w:lvl w:ilvl="0" w:tplc="AC42F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722FC"/>
    <w:multiLevelType w:val="hybridMultilevel"/>
    <w:tmpl w:val="C846A8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967DE"/>
    <w:multiLevelType w:val="hybridMultilevel"/>
    <w:tmpl w:val="1C9A8E24"/>
    <w:lvl w:ilvl="0" w:tplc="3E68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24A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5377B"/>
    <w:multiLevelType w:val="hybridMultilevel"/>
    <w:tmpl w:val="1D5259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401B3"/>
    <w:rsid w:val="00054ABA"/>
    <w:rsid w:val="0006043D"/>
    <w:rsid w:val="00072A92"/>
    <w:rsid w:val="00087178"/>
    <w:rsid w:val="00087567"/>
    <w:rsid w:val="000A13A5"/>
    <w:rsid w:val="000A6C8F"/>
    <w:rsid w:val="000B219E"/>
    <w:rsid w:val="000B7F22"/>
    <w:rsid w:val="000C5243"/>
    <w:rsid w:val="000C53F6"/>
    <w:rsid w:val="000E2A44"/>
    <w:rsid w:val="000F0311"/>
    <w:rsid w:val="000F0470"/>
    <w:rsid w:val="000F1094"/>
    <w:rsid w:val="000F3D06"/>
    <w:rsid w:val="001051DD"/>
    <w:rsid w:val="0012123E"/>
    <w:rsid w:val="001308E9"/>
    <w:rsid w:val="00143403"/>
    <w:rsid w:val="00150DC6"/>
    <w:rsid w:val="0015243B"/>
    <w:rsid w:val="00156348"/>
    <w:rsid w:val="00165EC6"/>
    <w:rsid w:val="00167183"/>
    <w:rsid w:val="00185005"/>
    <w:rsid w:val="00187594"/>
    <w:rsid w:val="001A0128"/>
    <w:rsid w:val="001A163D"/>
    <w:rsid w:val="001A2B4A"/>
    <w:rsid w:val="001A4FC2"/>
    <w:rsid w:val="001A5428"/>
    <w:rsid w:val="001A6873"/>
    <w:rsid w:val="001B17D7"/>
    <w:rsid w:val="001B2DBD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01CAF"/>
    <w:rsid w:val="00216F70"/>
    <w:rsid w:val="00220B7E"/>
    <w:rsid w:val="00223F5A"/>
    <w:rsid w:val="00224D84"/>
    <w:rsid w:val="00226362"/>
    <w:rsid w:val="00227849"/>
    <w:rsid w:val="002311D8"/>
    <w:rsid w:val="00231951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B5CFD"/>
    <w:rsid w:val="002C52F9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2A78"/>
    <w:rsid w:val="0037136C"/>
    <w:rsid w:val="003739CD"/>
    <w:rsid w:val="00380F12"/>
    <w:rsid w:val="00386FC2"/>
    <w:rsid w:val="00396D2D"/>
    <w:rsid w:val="003B04ED"/>
    <w:rsid w:val="003B3430"/>
    <w:rsid w:val="003B7BF1"/>
    <w:rsid w:val="003C1741"/>
    <w:rsid w:val="003C2B82"/>
    <w:rsid w:val="003C6760"/>
    <w:rsid w:val="003C6B74"/>
    <w:rsid w:val="003C7F89"/>
    <w:rsid w:val="003D1DE5"/>
    <w:rsid w:val="003D64B7"/>
    <w:rsid w:val="003E19FD"/>
    <w:rsid w:val="003E5BC8"/>
    <w:rsid w:val="003F4589"/>
    <w:rsid w:val="003F55F2"/>
    <w:rsid w:val="00403539"/>
    <w:rsid w:val="00410153"/>
    <w:rsid w:val="00414542"/>
    <w:rsid w:val="0042057E"/>
    <w:rsid w:val="0042269E"/>
    <w:rsid w:val="00422FD4"/>
    <w:rsid w:val="00424092"/>
    <w:rsid w:val="0043296B"/>
    <w:rsid w:val="00436858"/>
    <w:rsid w:val="004370E4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0554D"/>
    <w:rsid w:val="00510304"/>
    <w:rsid w:val="00511607"/>
    <w:rsid w:val="00512BB5"/>
    <w:rsid w:val="005243BD"/>
    <w:rsid w:val="0052601B"/>
    <w:rsid w:val="0053312C"/>
    <w:rsid w:val="00534B0A"/>
    <w:rsid w:val="00543016"/>
    <w:rsid w:val="005438C4"/>
    <w:rsid w:val="00544274"/>
    <w:rsid w:val="005463DF"/>
    <w:rsid w:val="00554FF6"/>
    <w:rsid w:val="00567333"/>
    <w:rsid w:val="00574A72"/>
    <w:rsid w:val="00580B92"/>
    <w:rsid w:val="00585C48"/>
    <w:rsid w:val="0058763C"/>
    <w:rsid w:val="005932EB"/>
    <w:rsid w:val="005A1688"/>
    <w:rsid w:val="005A3BFB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B8"/>
    <w:rsid w:val="005F2DD9"/>
    <w:rsid w:val="005F5D46"/>
    <w:rsid w:val="00605182"/>
    <w:rsid w:val="00613508"/>
    <w:rsid w:val="00615C87"/>
    <w:rsid w:val="006160D0"/>
    <w:rsid w:val="00621FD4"/>
    <w:rsid w:val="00623637"/>
    <w:rsid w:val="00623F43"/>
    <w:rsid w:val="00631508"/>
    <w:rsid w:val="006350DE"/>
    <w:rsid w:val="00665FCC"/>
    <w:rsid w:val="0066616C"/>
    <w:rsid w:val="006665B5"/>
    <w:rsid w:val="00670E8E"/>
    <w:rsid w:val="006727ED"/>
    <w:rsid w:val="006737AA"/>
    <w:rsid w:val="0067586B"/>
    <w:rsid w:val="00681135"/>
    <w:rsid w:val="00682E84"/>
    <w:rsid w:val="006B59D1"/>
    <w:rsid w:val="006D0822"/>
    <w:rsid w:val="006D1F16"/>
    <w:rsid w:val="006D744D"/>
    <w:rsid w:val="006E30CE"/>
    <w:rsid w:val="006E5443"/>
    <w:rsid w:val="006F17FE"/>
    <w:rsid w:val="006F5F8B"/>
    <w:rsid w:val="00702628"/>
    <w:rsid w:val="007040BE"/>
    <w:rsid w:val="00713599"/>
    <w:rsid w:val="00726460"/>
    <w:rsid w:val="00747065"/>
    <w:rsid w:val="007512B6"/>
    <w:rsid w:val="00756393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F6A"/>
    <w:rsid w:val="007D681F"/>
    <w:rsid w:val="007D6E7A"/>
    <w:rsid w:val="007E3184"/>
    <w:rsid w:val="007E4112"/>
    <w:rsid w:val="007E7762"/>
    <w:rsid w:val="007F0A87"/>
    <w:rsid w:val="007F49DB"/>
    <w:rsid w:val="007F603A"/>
    <w:rsid w:val="008005D4"/>
    <w:rsid w:val="00802BF2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2F49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86D1C"/>
    <w:rsid w:val="0089599E"/>
    <w:rsid w:val="008964B3"/>
    <w:rsid w:val="008A5D01"/>
    <w:rsid w:val="008A63BD"/>
    <w:rsid w:val="008A7226"/>
    <w:rsid w:val="008B0AFF"/>
    <w:rsid w:val="008B3732"/>
    <w:rsid w:val="008C029A"/>
    <w:rsid w:val="008D366D"/>
    <w:rsid w:val="008E454A"/>
    <w:rsid w:val="008E5045"/>
    <w:rsid w:val="008E7A40"/>
    <w:rsid w:val="008F504D"/>
    <w:rsid w:val="008F7D6C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150C"/>
    <w:rsid w:val="009B51E4"/>
    <w:rsid w:val="009B645B"/>
    <w:rsid w:val="009C3FC9"/>
    <w:rsid w:val="009C668C"/>
    <w:rsid w:val="009C76D1"/>
    <w:rsid w:val="009D1D69"/>
    <w:rsid w:val="009D5407"/>
    <w:rsid w:val="009D5E91"/>
    <w:rsid w:val="009D6DEA"/>
    <w:rsid w:val="009D77D2"/>
    <w:rsid w:val="009E2135"/>
    <w:rsid w:val="009F1082"/>
    <w:rsid w:val="009F7C3D"/>
    <w:rsid w:val="009F7E54"/>
    <w:rsid w:val="00A03F67"/>
    <w:rsid w:val="00A07EEB"/>
    <w:rsid w:val="00A10E6D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53E59"/>
    <w:rsid w:val="00A64EE7"/>
    <w:rsid w:val="00A70CD5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C6010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439F2"/>
    <w:rsid w:val="00B53C36"/>
    <w:rsid w:val="00B53CF9"/>
    <w:rsid w:val="00B74320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B7F7E"/>
    <w:rsid w:val="00BD44EC"/>
    <w:rsid w:val="00BD5187"/>
    <w:rsid w:val="00BE0125"/>
    <w:rsid w:val="00BE0EF1"/>
    <w:rsid w:val="00BF2EA5"/>
    <w:rsid w:val="00BF3E3F"/>
    <w:rsid w:val="00C0003F"/>
    <w:rsid w:val="00C1095F"/>
    <w:rsid w:val="00C14E50"/>
    <w:rsid w:val="00C2670B"/>
    <w:rsid w:val="00C27AFC"/>
    <w:rsid w:val="00C30999"/>
    <w:rsid w:val="00C336EF"/>
    <w:rsid w:val="00C33FA8"/>
    <w:rsid w:val="00C34977"/>
    <w:rsid w:val="00C34DF8"/>
    <w:rsid w:val="00C34F22"/>
    <w:rsid w:val="00C35881"/>
    <w:rsid w:val="00C540F8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5305"/>
    <w:rsid w:val="00D90A3B"/>
    <w:rsid w:val="00D93BA9"/>
    <w:rsid w:val="00D96F15"/>
    <w:rsid w:val="00D97287"/>
    <w:rsid w:val="00D9728C"/>
    <w:rsid w:val="00DA2A79"/>
    <w:rsid w:val="00DA53EE"/>
    <w:rsid w:val="00DA768F"/>
    <w:rsid w:val="00DB127F"/>
    <w:rsid w:val="00DB16EC"/>
    <w:rsid w:val="00DB47FE"/>
    <w:rsid w:val="00DC14BC"/>
    <w:rsid w:val="00DC2896"/>
    <w:rsid w:val="00DC2B1B"/>
    <w:rsid w:val="00DC4B4F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3CC1"/>
    <w:rsid w:val="00E06B50"/>
    <w:rsid w:val="00E109D4"/>
    <w:rsid w:val="00E24992"/>
    <w:rsid w:val="00E36AA8"/>
    <w:rsid w:val="00E456FA"/>
    <w:rsid w:val="00E52E84"/>
    <w:rsid w:val="00E621E4"/>
    <w:rsid w:val="00E64117"/>
    <w:rsid w:val="00E645B9"/>
    <w:rsid w:val="00E737F6"/>
    <w:rsid w:val="00E748D1"/>
    <w:rsid w:val="00E75D24"/>
    <w:rsid w:val="00E76E4E"/>
    <w:rsid w:val="00E77FD1"/>
    <w:rsid w:val="00E81CAC"/>
    <w:rsid w:val="00E84187"/>
    <w:rsid w:val="00E87BB9"/>
    <w:rsid w:val="00E908BF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3102"/>
    <w:rsid w:val="00F14490"/>
    <w:rsid w:val="00F177D9"/>
    <w:rsid w:val="00F22DDE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5FD2"/>
    <w:rsid w:val="00F90B45"/>
    <w:rsid w:val="00F91D70"/>
    <w:rsid w:val="00FA049D"/>
    <w:rsid w:val="00FA5012"/>
    <w:rsid w:val="00FB0084"/>
    <w:rsid w:val="00FB17FD"/>
    <w:rsid w:val="00FB4331"/>
    <w:rsid w:val="00FB67BA"/>
    <w:rsid w:val="00FC1D8E"/>
    <w:rsid w:val="00FC55BD"/>
    <w:rsid w:val="00FC6620"/>
    <w:rsid w:val="00FC6835"/>
    <w:rsid w:val="00FD5C05"/>
    <w:rsid w:val="00FD6E8B"/>
    <w:rsid w:val="00FD6F1B"/>
    <w:rsid w:val="00FD7CBD"/>
    <w:rsid w:val="00FE59B1"/>
    <w:rsid w:val="00FF1174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580D"/>
  <w15:docId w15:val="{E677C586-C137-42B5-85E0-0FCAFE5A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8296-1529-4362-ADC8-E0C0EBA8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Behiels</dc:creator>
  <cp:lastModifiedBy>Hofstede, Christel Vande Kerckhove</cp:lastModifiedBy>
  <cp:revision>3</cp:revision>
  <cp:lastPrinted>2021-05-07T13:38:00Z</cp:lastPrinted>
  <dcterms:created xsi:type="dcterms:W3CDTF">2021-05-06T16:53:00Z</dcterms:created>
  <dcterms:modified xsi:type="dcterms:W3CDTF">2021-05-07T13:40:00Z</dcterms:modified>
</cp:coreProperties>
</file>