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A72A0">
        <w:rPr>
          <w:b/>
          <w:color w:val="FEB837"/>
          <w:sz w:val="32"/>
          <w:szCs w:val="32"/>
        </w:rPr>
        <w:t xml:space="preserve">vaccinatie </w:t>
      </w:r>
      <w:r w:rsidR="00AD7F80">
        <w:rPr>
          <w:b/>
          <w:color w:val="FEB837"/>
          <w:sz w:val="32"/>
          <w:szCs w:val="32"/>
        </w:rPr>
        <w:t>GAW</w:t>
      </w:r>
      <w:r w:rsidRPr="00FA049D">
        <w:rPr>
          <w:b/>
          <w:color w:val="FEB837"/>
          <w:sz w:val="32"/>
          <w:szCs w:val="32"/>
        </w:rPr>
        <w:t xml:space="preserve"> </w:t>
      </w:r>
      <w:proofErr w:type="spellStart"/>
      <w:r w:rsidR="00AD7F80">
        <w:rPr>
          <w:b/>
          <w:color w:val="FEB837"/>
          <w:sz w:val="32"/>
          <w:szCs w:val="32"/>
        </w:rPr>
        <w:t>Terekenhof</w:t>
      </w:r>
      <w:proofErr w:type="spellEnd"/>
      <w:r w:rsidR="00DA0BFF">
        <w:rPr>
          <w:b/>
          <w:color w:val="FEB837"/>
          <w:sz w:val="32"/>
          <w:szCs w:val="32"/>
        </w:rPr>
        <w:t xml:space="preserve"> </w:t>
      </w:r>
      <w:r w:rsidRPr="00FA049D">
        <w:rPr>
          <w:b/>
          <w:color w:val="FEB837"/>
          <w:sz w:val="32"/>
          <w:szCs w:val="32"/>
        </w:rPr>
        <w:t xml:space="preserve"> – </w:t>
      </w:r>
      <w:r w:rsidR="00AD7F80">
        <w:rPr>
          <w:b/>
          <w:color w:val="FEB837"/>
          <w:sz w:val="32"/>
          <w:szCs w:val="32"/>
        </w:rPr>
        <w:t>11</w:t>
      </w:r>
      <w:r w:rsidR="005F0875">
        <w:rPr>
          <w:b/>
          <w:color w:val="FEB837"/>
          <w:sz w:val="32"/>
          <w:szCs w:val="32"/>
        </w:rPr>
        <w:t xml:space="preserve"> </w:t>
      </w:r>
      <w:r w:rsidR="00AD7F80">
        <w:rPr>
          <w:b/>
          <w:color w:val="FEB837"/>
          <w:sz w:val="32"/>
          <w:szCs w:val="32"/>
        </w:rPr>
        <w:t>februari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950EB5" w:rsidRDefault="00950EB5" w:rsidP="00B81FC4">
      <w:pPr>
        <w:pStyle w:val="Lijstalinea"/>
        <w:spacing w:after="0"/>
        <w:ind w:left="0"/>
      </w:pPr>
      <w:r>
        <w:rPr>
          <w:rFonts w:cstheme="minorHAnsi"/>
          <w:noProof/>
          <w:color w:val="333333"/>
          <w:lang w:eastAsia="nl-BE"/>
        </w:rPr>
        <w:drawing>
          <wp:anchor distT="0" distB="0" distL="114300" distR="114300" simplePos="0" relativeHeight="251658240" behindDoc="0" locked="0" layoutInCell="1" allowOverlap="1" wp14:anchorId="38E98821" wp14:editId="72183194">
            <wp:simplePos x="0" y="0"/>
            <wp:positionH relativeFrom="column">
              <wp:posOffset>52705</wp:posOffset>
            </wp:positionH>
            <wp:positionV relativeFrom="paragraph">
              <wp:posOffset>-635</wp:posOffset>
            </wp:positionV>
            <wp:extent cx="5715000" cy="30003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web_oudere.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14:sizeRelH relativeFrom="page">
              <wp14:pctWidth>0</wp14:pctWidth>
            </wp14:sizeRelH>
            <wp14:sizeRelV relativeFrom="page">
              <wp14:pctHeight>0</wp14:pctHeight>
            </wp14:sizeRelV>
          </wp:anchor>
        </w:drawing>
      </w: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950EB5" w:rsidRDefault="00950EB5" w:rsidP="00B81FC4">
      <w:pPr>
        <w:pStyle w:val="Lijstalinea"/>
        <w:spacing w:after="0"/>
        <w:ind w:left="0"/>
      </w:pPr>
    </w:p>
    <w:p w:rsidR="00FC1D8E" w:rsidRDefault="00B81FC4" w:rsidP="00B81FC4">
      <w:pPr>
        <w:pStyle w:val="Lijstalinea"/>
        <w:spacing w:after="0"/>
        <w:ind w:left="0"/>
      </w:pPr>
      <w:r>
        <w:t xml:space="preserve">Beste bewoner, </w:t>
      </w:r>
    </w:p>
    <w:p w:rsidR="002C44E9" w:rsidRDefault="002C44E9" w:rsidP="00B81FC4">
      <w:pPr>
        <w:pStyle w:val="Lijstalinea"/>
        <w:spacing w:after="0"/>
        <w:ind w:left="0"/>
      </w:pPr>
    </w:p>
    <w:p w:rsidR="002C44E9" w:rsidRDefault="002C44E9" w:rsidP="00B81FC4">
      <w:pPr>
        <w:pStyle w:val="Lijstalinea"/>
        <w:spacing w:after="0"/>
        <w:ind w:left="0"/>
      </w:pPr>
      <w:r>
        <w:t xml:space="preserve">Eerst en vooral willen we jullie bedanken, dankzij jullie inspanningen zijn we er in geslaagd om het coronavirus in de GAW buiten te houden.  </w:t>
      </w:r>
    </w:p>
    <w:p w:rsidR="005F0875" w:rsidRDefault="005F0875" w:rsidP="005F0875">
      <w:pPr>
        <w:pStyle w:val="Lijstalinea"/>
        <w:spacing w:after="0"/>
        <w:ind w:left="0"/>
      </w:pPr>
    </w:p>
    <w:p w:rsidR="00950EB5" w:rsidRDefault="00AD7F80">
      <w:pPr>
        <w:rPr>
          <w:rFonts w:cstheme="minorHAnsi"/>
          <w:color w:val="333333"/>
        </w:rPr>
      </w:pPr>
      <w:r>
        <w:rPr>
          <w:rFonts w:cstheme="minorHAnsi"/>
          <w:color w:val="333333"/>
        </w:rPr>
        <w:t xml:space="preserve">We hebben goed nieuws te melden.  Het Agentschap Zorg en Gezondheid stuurde een communicatie dat wij de vaccinatie voor de bewoners van assistentiewoningen die niet fysiek verbonden zijn met het woonzorgcentrum kunnen opstarten.  Wij zijn meteen overgegaan tot het bestellen van de vaccins.  </w:t>
      </w:r>
      <w:r w:rsidR="00576587">
        <w:rPr>
          <w:rFonts w:cstheme="minorHAnsi"/>
          <w:color w:val="333333"/>
        </w:rPr>
        <w:t xml:space="preserve">De aanvraag is ingediend voor levering </w:t>
      </w:r>
      <w:r w:rsidR="009347B6">
        <w:rPr>
          <w:rFonts w:cstheme="minorHAnsi"/>
          <w:color w:val="333333"/>
        </w:rPr>
        <w:t xml:space="preserve">in de week van </w:t>
      </w:r>
      <w:r w:rsidR="00576587">
        <w:rPr>
          <w:rFonts w:cstheme="minorHAnsi"/>
          <w:color w:val="333333"/>
        </w:rPr>
        <w:t xml:space="preserve">22 februari (dit </w:t>
      </w:r>
      <w:r w:rsidR="00BC1D42">
        <w:rPr>
          <w:rFonts w:cstheme="minorHAnsi"/>
          <w:color w:val="333333"/>
        </w:rPr>
        <w:t>is</w:t>
      </w:r>
      <w:r w:rsidR="00576587">
        <w:rPr>
          <w:rFonts w:cstheme="minorHAnsi"/>
          <w:color w:val="333333"/>
        </w:rPr>
        <w:t xml:space="preserve"> de eerst beschikbare datum).  </w:t>
      </w:r>
      <w:r w:rsidR="00950EB5">
        <w:rPr>
          <w:rFonts w:cstheme="minorHAnsi"/>
          <w:color w:val="333333"/>
        </w:rPr>
        <w:t>Momenteel wachten wij op de praktische  info van AZ Sint-Blasius rond de levering van de vaccins.</w:t>
      </w:r>
    </w:p>
    <w:p w:rsidR="002C44E9" w:rsidRDefault="002C44E9">
      <w:pPr>
        <w:rPr>
          <w:rFonts w:cstheme="minorHAnsi"/>
          <w:b/>
          <w:color w:val="333333"/>
        </w:rPr>
      </w:pPr>
      <w:r w:rsidRPr="009347B6">
        <w:rPr>
          <w:rFonts w:cstheme="minorHAnsi"/>
          <w:b/>
          <w:color w:val="333333"/>
        </w:rPr>
        <w:t xml:space="preserve">De vaccinatie gaat door </w:t>
      </w:r>
      <w:r w:rsidR="009347B6" w:rsidRPr="009347B6">
        <w:rPr>
          <w:rFonts w:cstheme="minorHAnsi"/>
          <w:b/>
          <w:color w:val="333333"/>
        </w:rPr>
        <w:t>in de polyvalente zaal op de 1</w:t>
      </w:r>
      <w:r w:rsidR="009347B6" w:rsidRPr="009347B6">
        <w:rPr>
          <w:rFonts w:cstheme="minorHAnsi"/>
          <w:b/>
          <w:color w:val="333333"/>
          <w:vertAlign w:val="superscript"/>
        </w:rPr>
        <w:t>ste</w:t>
      </w:r>
      <w:r w:rsidR="009347B6" w:rsidRPr="009347B6">
        <w:rPr>
          <w:rFonts w:cstheme="minorHAnsi"/>
          <w:b/>
          <w:color w:val="333333"/>
        </w:rPr>
        <w:t xml:space="preserve"> verdieping van de assistentiewoningen </w:t>
      </w:r>
      <w:proofErr w:type="spellStart"/>
      <w:r w:rsidR="009347B6" w:rsidRPr="009347B6">
        <w:rPr>
          <w:rFonts w:cstheme="minorHAnsi"/>
          <w:b/>
          <w:color w:val="333333"/>
        </w:rPr>
        <w:t>Terekenhof</w:t>
      </w:r>
      <w:proofErr w:type="spellEnd"/>
      <w:r w:rsidRPr="002C44E9">
        <w:rPr>
          <w:rFonts w:cstheme="minorHAnsi"/>
          <w:b/>
          <w:color w:val="333333"/>
        </w:rPr>
        <w:t xml:space="preserve"> </w:t>
      </w:r>
    </w:p>
    <w:p w:rsidR="009347B6" w:rsidRPr="002C44E9" w:rsidRDefault="009347B6">
      <w:pPr>
        <w:rPr>
          <w:rFonts w:cstheme="minorHAnsi"/>
          <w:b/>
          <w:color w:val="333333"/>
        </w:rPr>
      </w:pPr>
    </w:p>
    <w:p w:rsidR="00950EB5" w:rsidRDefault="00950EB5">
      <w:pPr>
        <w:rPr>
          <w:rFonts w:cstheme="minorHAnsi"/>
          <w:color w:val="333333"/>
        </w:rPr>
      </w:pPr>
      <w:r>
        <w:rPr>
          <w:rFonts w:cstheme="minorHAnsi"/>
          <w:color w:val="333333"/>
        </w:rPr>
        <w:t>Het COVID-19 vaccin is niet wettelijk verplicht maar ten zeerste aan te raden.</w:t>
      </w:r>
    </w:p>
    <w:p w:rsidR="00950EB5" w:rsidRDefault="00950EB5">
      <w:pPr>
        <w:rPr>
          <w:rFonts w:cstheme="minorHAnsi"/>
          <w:color w:val="333333"/>
        </w:rPr>
      </w:pPr>
      <w:r>
        <w:rPr>
          <w:rFonts w:cstheme="minorHAnsi"/>
          <w:color w:val="333333"/>
        </w:rPr>
        <w:t>Voor de toediening van een vaccin moet de bewoner zijn of haar toestemming geven: de toestemming moet worden gegeven aan de persoon die het vaccin toedient.  Een bewoner die wilsbekwaam is, moet geen schriftelijke toestemming geven.  Deze toestemming kan mondeling of fysiek (o.a. door het aanbieden van een arm) worden gegeven.</w:t>
      </w:r>
    </w:p>
    <w:p w:rsidR="009347B6" w:rsidRDefault="009347B6" w:rsidP="00E65334">
      <w:pPr>
        <w:rPr>
          <w:rFonts w:cstheme="minorHAnsi"/>
          <w:b/>
          <w:color w:val="333333"/>
        </w:rPr>
      </w:pPr>
    </w:p>
    <w:p w:rsidR="009347B6" w:rsidRDefault="009347B6" w:rsidP="00E65334">
      <w:pPr>
        <w:rPr>
          <w:rFonts w:cstheme="minorHAnsi"/>
          <w:b/>
          <w:color w:val="333333"/>
        </w:rPr>
      </w:pPr>
    </w:p>
    <w:p w:rsidR="009347B6" w:rsidRDefault="009347B6" w:rsidP="00E65334">
      <w:pPr>
        <w:rPr>
          <w:rFonts w:cstheme="minorHAnsi"/>
          <w:b/>
          <w:color w:val="333333"/>
        </w:rPr>
      </w:pPr>
    </w:p>
    <w:p w:rsidR="00576587" w:rsidRPr="009347B6" w:rsidRDefault="00E65334" w:rsidP="00E65334">
      <w:pPr>
        <w:rPr>
          <w:rFonts w:cstheme="minorHAnsi"/>
          <w:b/>
          <w:color w:val="E36C0A" w:themeColor="accent6" w:themeShade="BF"/>
        </w:rPr>
      </w:pPr>
      <w:r w:rsidRPr="00576587">
        <w:rPr>
          <w:rFonts w:cstheme="minorHAnsi"/>
          <w:b/>
          <w:color w:val="333333"/>
        </w:rPr>
        <w:t>Wij voorzien voor alle bewoners een vaccin.</w:t>
      </w:r>
      <w:r>
        <w:rPr>
          <w:rFonts w:cstheme="minorHAnsi"/>
          <w:color w:val="333333"/>
        </w:rPr>
        <w:t xml:space="preserve">  </w:t>
      </w:r>
      <w:r w:rsidR="00AD7F80" w:rsidRPr="00AD7F80">
        <w:rPr>
          <w:rFonts w:cstheme="minorHAnsi"/>
          <w:b/>
          <w:color w:val="E36C0A" w:themeColor="accent6" w:themeShade="BF"/>
        </w:rPr>
        <w:t>Enkel</w:t>
      </w:r>
      <w:r w:rsidR="00AD7F80" w:rsidRPr="00AD7F80">
        <w:rPr>
          <w:rFonts w:cstheme="minorHAnsi"/>
          <w:color w:val="E36C0A" w:themeColor="accent6" w:themeShade="BF"/>
        </w:rPr>
        <w:t xml:space="preserve"> </w:t>
      </w:r>
      <w:r w:rsidR="00AD7F80">
        <w:rPr>
          <w:rFonts w:cstheme="minorHAnsi"/>
          <w:b/>
          <w:color w:val="E36C0A" w:themeColor="accent6" w:themeShade="BF"/>
        </w:rPr>
        <w:t>i</w:t>
      </w:r>
      <w:r w:rsidRPr="00E65334">
        <w:rPr>
          <w:rFonts w:cstheme="minorHAnsi"/>
          <w:b/>
          <w:color w:val="E36C0A" w:themeColor="accent6" w:themeShade="BF"/>
        </w:rPr>
        <w:t>ndien u het vaccin niet wenst, vragen wij on</w:t>
      </w:r>
      <w:r>
        <w:rPr>
          <w:rFonts w:cstheme="minorHAnsi"/>
          <w:b/>
          <w:color w:val="E36C0A" w:themeColor="accent6" w:themeShade="BF"/>
        </w:rPr>
        <w:t>s</w:t>
      </w:r>
      <w:r w:rsidRPr="00E65334">
        <w:rPr>
          <w:rFonts w:cstheme="minorHAnsi"/>
          <w:b/>
          <w:color w:val="E36C0A" w:themeColor="accent6" w:themeShade="BF"/>
        </w:rPr>
        <w:t xml:space="preserve"> hiervan schriftelijk te verwittigen</w:t>
      </w:r>
      <w:r>
        <w:rPr>
          <w:rFonts w:cstheme="minorHAnsi"/>
          <w:b/>
          <w:color w:val="E36C0A" w:themeColor="accent6" w:themeShade="BF"/>
        </w:rPr>
        <w:t xml:space="preserve"> vóór  </w:t>
      </w:r>
      <w:r w:rsidR="00576587">
        <w:rPr>
          <w:rFonts w:cstheme="minorHAnsi"/>
          <w:b/>
          <w:color w:val="E36C0A" w:themeColor="accent6" w:themeShade="BF"/>
        </w:rPr>
        <w:t>19</w:t>
      </w:r>
      <w:r>
        <w:rPr>
          <w:rFonts w:cstheme="minorHAnsi"/>
          <w:b/>
          <w:color w:val="E36C0A" w:themeColor="accent6" w:themeShade="BF"/>
        </w:rPr>
        <w:t xml:space="preserve"> </w:t>
      </w:r>
      <w:r w:rsidR="00576587">
        <w:rPr>
          <w:rFonts w:cstheme="minorHAnsi"/>
          <w:b/>
          <w:color w:val="E36C0A" w:themeColor="accent6" w:themeShade="BF"/>
        </w:rPr>
        <w:t>februari</w:t>
      </w:r>
      <w:r>
        <w:rPr>
          <w:rFonts w:cstheme="minorHAnsi"/>
          <w:b/>
          <w:color w:val="E36C0A" w:themeColor="accent6" w:themeShade="BF"/>
        </w:rPr>
        <w:t xml:space="preserve"> 2021</w:t>
      </w:r>
      <w:r w:rsidRPr="00E65334">
        <w:rPr>
          <w:rFonts w:cstheme="minorHAnsi"/>
          <w:b/>
          <w:color w:val="E36C0A" w:themeColor="accent6" w:themeShade="BF"/>
        </w:rPr>
        <w:t xml:space="preserve">.  Dit kan per mail naar </w:t>
      </w:r>
      <w:hyperlink r:id="rId11" w:history="1">
        <w:r w:rsidR="00576587" w:rsidRPr="003200A0">
          <w:rPr>
            <w:rStyle w:val="Hyperlink"/>
            <w:rFonts w:cstheme="minorHAnsi"/>
            <w:b/>
          </w:rPr>
          <w:t>nele.buyens@samenouder.be</w:t>
        </w:r>
      </w:hyperlink>
    </w:p>
    <w:p w:rsidR="009347B6" w:rsidRDefault="009347B6" w:rsidP="00E65334">
      <w:pPr>
        <w:pStyle w:val="Normaalweb"/>
        <w:shd w:val="clear" w:color="auto" w:fill="FFFFFF"/>
        <w:spacing w:before="0" w:beforeAutospacing="0" w:after="135" w:afterAutospacing="0"/>
        <w:rPr>
          <w:rStyle w:val="Zwaar"/>
          <w:rFonts w:asciiTheme="minorHAnsi" w:hAnsiTheme="minorHAnsi" w:cstheme="minorHAnsi"/>
          <w:color w:val="E36C0A" w:themeColor="accent6" w:themeShade="BF"/>
          <w:sz w:val="22"/>
          <w:szCs w:val="22"/>
        </w:rPr>
      </w:pPr>
    </w:p>
    <w:p w:rsidR="00E65334" w:rsidRPr="00D77391" w:rsidRDefault="00E65334" w:rsidP="00E65334">
      <w:pPr>
        <w:pStyle w:val="Normaalweb"/>
        <w:shd w:val="clear" w:color="auto" w:fill="FFFFFF"/>
        <w:spacing w:before="0" w:beforeAutospacing="0" w:after="135" w:afterAutospacing="0"/>
        <w:rPr>
          <w:rFonts w:asciiTheme="minorHAnsi" w:hAnsiTheme="minorHAnsi" w:cstheme="minorHAnsi"/>
          <w:color w:val="E36C0A" w:themeColor="accent6" w:themeShade="BF"/>
          <w:sz w:val="22"/>
          <w:szCs w:val="22"/>
        </w:rPr>
      </w:pPr>
      <w:r w:rsidRPr="00D77391">
        <w:rPr>
          <w:rStyle w:val="Zwaar"/>
          <w:rFonts w:asciiTheme="minorHAnsi" w:hAnsiTheme="minorHAnsi" w:cstheme="minorHAnsi"/>
          <w:color w:val="E36C0A" w:themeColor="accent6" w:themeShade="BF"/>
          <w:sz w:val="22"/>
          <w:szCs w:val="22"/>
        </w:rPr>
        <w:t>Meer weten?</w:t>
      </w:r>
    </w:p>
    <w:p w:rsidR="00E65334" w:rsidRPr="005F0875" w:rsidRDefault="00E65334" w:rsidP="00E65334">
      <w:pPr>
        <w:pStyle w:val="Norma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Lees de folder in bijlage of r</w:t>
      </w:r>
      <w:r w:rsidRPr="005F0875">
        <w:rPr>
          <w:rFonts w:asciiTheme="minorHAnsi" w:hAnsiTheme="minorHAnsi" w:cstheme="minorHAnsi"/>
          <w:color w:val="333333"/>
          <w:sz w:val="22"/>
          <w:szCs w:val="22"/>
        </w:rPr>
        <w:t>aadpleeg zeker de site van de Vlaamse overheid met uitleg over de Covid-19-vaccinatie: </w:t>
      </w:r>
      <w:hyperlink r:id="rId12" w:history="1">
        <w:r w:rsidRPr="005F0875">
          <w:rPr>
            <w:rStyle w:val="Hyperlink"/>
            <w:rFonts w:asciiTheme="minorHAnsi" w:hAnsiTheme="minorHAnsi" w:cstheme="minorHAnsi"/>
            <w:color w:val="005E8D"/>
            <w:sz w:val="22"/>
            <w:szCs w:val="22"/>
          </w:rPr>
          <w:t>https://www.laatjevaccineren.be/ziektes/covid-19</w:t>
        </w:r>
      </w:hyperlink>
    </w:p>
    <w:p w:rsidR="00E65334" w:rsidRPr="005F0875" w:rsidRDefault="00E65334" w:rsidP="00E65334">
      <w:pPr>
        <w:pStyle w:val="Normaalweb"/>
        <w:shd w:val="clear" w:color="auto" w:fill="FFFFFF"/>
        <w:spacing w:before="0" w:beforeAutospacing="0" w:after="135" w:afterAutospacing="0"/>
        <w:rPr>
          <w:rFonts w:asciiTheme="minorHAnsi" w:hAnsiTheme="minorHAnsi" w:cstheme="minorHAnsi"/>
          <w:color w:val="333333"/>
          <w:sz w:val="22"/>
          <w:szCs w:val="22"/>
        </w:rPr>
      </w:pPr>
      <w:r w:rsidRPr="005F0875">
        <w:rPr>
          <w:rFonts w:asciiTheme="minorHAnsi" w:hAnsiTheme="minorHAnsi" w:cstheme="minorHAnsi"/>
          <w:color w:val="333333"/>
          <w:sz w:val="22"/>
          <w:szCs w:val="22"/>
        </w:rPr>
        <w:t>Meer info over de Europese controle op de vaccins: </w:t>
      </w:r>
      <w:hyperlink r:id="rId13" w:history="1">
        <w:r w:rsidRPr="005F0875">
          <w:rPr>
            <w:rStyle w:val="Hyperlink"/>
            <w:rFonts w:asciiTheme="minorHAnsi" w:hAnsiTheme="minorHAnsi" w:cstheme="minorHAnsi"/>
            <w:color w:val="005E8D"/>
            <w:sz w:val="22"/>
            <w:szCs w:val="22"/>
          </w:rPr>
          <w:t>https://www.ema.europa.eu/en</w:t>
        </w:r>
      </w:hyperlink>
    </w:p>
    <w:p w:rsidR="00FA72A0" w:rsidRDefault="00E65334" w:rsidP="00E65334">
      <w:pPr>
        <w:pStyle w:val="Normaalweb"/>
        <w:shd w:val="clear" w:color="auto" w:fill="FFFFFF"/>
        <w:spacing w:before="0" w:beforeAutospacing="0" w:after="135" w:afterAutospacing="0"/>
        <w:rPr>
          <w:rFonts w:asciiTheme="minorHAnsi" w:hAnsiTheme="minorHAnsi" w:cstheme="minorHAnsi"/>
          <w:b/>
          <w:color w:val="333333"/>
        </w:rPr>
      </w:pPr>
      <w:r w:rsidRPr="00D77391">
        <w:rPr>
          <w:rFonts w:asciiTheme="minorHAnsi" w:hAnsiTheme="minorHAnsi" w:cstheme="minorHAnsi"/>
          <w:b/>
          <w:color w:val="333333"/>
        </w:rPr>
        <w:t> </w:t>
      </w:r>
    </w:p>
    <w:p w:rsidR="00FA72A0" w:rsidRPr="00FA72A0" w:rsidRDefault="00FA72A0" w:rsidP="00E65334">
      <w:pPr>
        <w:pStyle w:val="Normaalweb"/>
        <w:shd w:val="clear" w:color="auto" w:fill="FFFFFF"/>
        <w:spacing w:before="0" w:beforeAutospacing="0" w:after="135" w:afterAutospacing="0"/>
        <w:rPr>
          <w:rFonts w:asciiTheme="minorHAnsi" w:hAnsiTheme="minorHAnsi" w:cstheme="minorHAnsi"/>
          <w:color w:val="333333"/>
          <w:sz w:val="22"/>
          <w:szCs w:val="22"/>
        </w:rPr>
      </w:pPr>
      <w:r w:rsidRPr="00FA72A0">
        <w:rPr>
          <w:rFonts w:asciiTheme="minorHAnsi" w:hAnsiTheme="minorHAnsi" w:cstheme="minorHAnsi"/>
          <w:color w:val="333333"/>
          <w:sz w:val="22"/>
          <w:szCs w:val="22"/>
        </w:rPr>
        <w:t>Zodra wij de info over de levering ontvangen brengen wij u op de hoogte van de concrete vaccinatiedatum .</w:t>
      </w:r>
    </w:p>
    <w:p w:rsidR="00E65334" w:rsidRDefault="00E65334" w:rsidP="00E65334">
      <w:pPr>
        <w:pStyle w:val="Normaalweb"/>
        <w:shd w:val="clear" w:color="auto" w:fill="FFFFFF"/>
        <w:spacing w:before="0" w:beforeAutospacing="0" w:after="135" w:afterAutospacing="0"/>
        <w:rPr>
          <w:rFonts w:asciiTheme="minorHAnsi" w:hAnsiTheme="minorHAnsi" w:cstheme="minorHAnsi"/>
          <w:b/>
        </w:rPr>
      </w:pPr>
      <w:r>
        <w:rPr>
          <w:rFonts w:asciiTheme="minorHAnsi" w:hAnsiTheme="minorHAnsi" w:cstheme="minorHAnsi"/>
          <w:b/>
        </w:rPr>
        <w:t>A</w:t>
      </w:r>
      <w:r w:rsidRPr="00D77391">
        <w:rPr>
          <w:rFonts w:asciiTheme="minorHAnsi" w:hAnsiTheme="minorHAnsi" w:cstheme="minorHAnsi"/>
          <w:b/>
        </w:rPr>
        <w:t>ls iedereen zich laat vaccineren, dan kunnen we samen het coronavirus overwinnen!</w:t>
      </w:r>
    </w:p>
    <w:p w:rsidR="002C44E9" w:rsidRPr="002C44E9" w:rsidRDefault="002C44E9" w:rsidP="00E65334">
      <w:pPr>
        <w:pStyle w:val="Normaalweb"/>
        <w:shd w:val="clear" w:color="auto" w:fill="FFFFFF"/>
        <w:spacing w:before="0" w:beforeAutospacing="0" w:after="135" w:afterAutospacing="0"/>
        <w:rPr>
          <w:rFonts w:cstheme="minorHAnsi"/>
          <w:color w:val="333333"/>
          <w:sz w:val="22"/>
          <w:szCs w:val="22"/>
        </w:rPr>
      </w:pPr>
      <w:r w:rsidRPr="002C44E9">
        <w:rPr>
          <w:rFonts w:asciiTheme="minorHAnsi" w:hAnsiTheme="minorHAnsi" w:cstheme="minorHAnsi"/>
          <w:sz w:val="22"/>
          <w:szCs w:val="22"/>
        </w:rPr>
        <w:t xml:space="preserve">Aarzel </w:t>
      </w:r>
      <w:r>
        <w:rPr>
          <w:rFonts w:asciiTheme="minorHAnsi" w:hAnsiTheme="minorHAnsi" w:cstheme="minorHAnsi"/>
          <w:sz w:val="22"/>
          <w:szCs w:val="22"/>
        </w:rPr>
        <w:t>niet ons te contacteren bij vragen of bezorgdheden.</w:t>
      </w:r>
    </w:p>
    <w:p w:rsidR="002C44E9" w:rsidRDefault="002C44E9" w:rsidP="00E65334">
      <w:pPr>
        <w:rPr>
          <w:rFonts w:cstheme="minorHAnsi"/>
          <w:color w:val="333333"/>
        </w:rPr>
      </w:pPr>
      <w:r>
        <w:rPr>
          <w:rFonts w:cstheme="minorHAnsi"/>
          <w:color w:val="333333"/>
        </w:rPr>
        <w:t>De laatste loodjes wegen het zwaarst maar samen houden we vol.</w:t>
      </w:r>
    </w:p>
    <w:p w:rsidR="002C44E9" w:rsidRDefault="002C44E9" w:rsidP="00E65334">
      <w:pPr>
        <w:rPr>
          <w:rFonts w:cstheme="minorHAnsi"/>
          <w:color w:val="333333"/>
        </w:rPr>
      </w:pPr>
      <w:r>
        <w:rPr>
          <w:rFonts w:cstheme="minorHAnsi"/>
          <w:color w:val="333333"/>
        </w:rPr>
        <w:t>Hou het veilig én gezond.</w:t>
      </w:r>
    </w:p>
    <w:p w:rsidR="00E65334" w:rsidRDefault="00E65334" w:rsidP="00E65334">
      <w:pPr>
        <w:rPr>
          <w:rFonts w:cstheme="minorHAnsi"/>
          <w:color w:val="333333"/>
        </w:rPr>
      </w:pPr>
      <w:r>
        <w:rPr>
          <w:rFonts w:cstheme="minorHAnsi"/>
          <w:color w:val="333333"/>
        </w:rPr>
        <w:t>Met vriendelijke groet,</w:t>
      </w:r>
    </w:p>
    <w:p w:rsidR="00576587" w:rsidRDefault="00576587" w:rsidP="00E65334">
      <w:pPr>
        <w:rPr>
          <w:rFonts w:cstheme="minorHAnsi"/>
          <w:color w:val="333333"/>
        </w:rPr>
      </w:pPr>
    </w:p>
    <w:p w:rsidR="00576587" w:rsidRDefault="00576587" w:rsidP="00E65334">
      <w:pPr>
        <w:rPr>
          <w:rFonts w:cstheme="minorHAnsi"/>
          <w:color w:val="333333"/>
        </w:rPr>
      </w:pPr>
    </w:p>
    <w:p w:rsidR="00950EB5" w:rsidRDefault="00576587">
      <w:pPr>
        <w:rPr>
          <w:rFonts w:eastAsia="Times New Roman" w:cstheme="minorHAnsi"/>
          <w:color w:val="333333"/>
          <w:lang w:eastAsia="nl-BE"/>
        </w:rPr>
      </w:pPr>
      <w:r>
        <w:rPr>
          <w:rFonts w:cstheme="minorHAnsi"/>
          <w:color w:val="333333"/>
        </w:rPr>
        <w:t>Ann Van Calenberge</w:t>
      </w:r>
      <w:r>
        <w:rPr>
          <w:rFonts w:cstheme="minorHAnsi"/>
          <w:color w:val="333333"/>
        </w:rPr>
        <w:br/>
      </w:r>
      <w:r w:rsidR="00E65334">
        <w:rPr>
          <w:rFonts w:cstheme="minorHAnsi"/>
          <w:color w:val="333333"/>
        </w:rPr>
        <w:t xml:space="preserve">Dagelijks verantwoordelijke </w:t>
      </w:r>
      <w:bookmarkStart w:id="0" w:name="_GoBack"/>
      <w:bookmarkEnd w:id="0"/>
    </w:p>
    <w:sectPr w:rsidR="00950EB5" w:rsidSect="00185005">
      <w:footerReference w:type="default" r:id="rId14"/>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0B" w:rsidRDefault="00B82F0B" w:rsidP="005C7400">
      <w:pPr>
        <w:spacing w:after="0" w:line="240" w:lineRule="auto"/>
      </w:pPr>
      <w:r>
        <w:separator/>
      </w:r>
    </w:p>
  </w:endnote>
  <w:endnote w:type="continuationSeparator" w:id="0">
    <w:p w:rsidR="00B82F0B" w:rsidRDefault="00B82F0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F7FBD"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0B" w:rsidRDefault="00B82F0B" w:rsidP="005C7400">
      <w:pPr>
        <w:spacing w:after="0" w:line="240" w:lineRule="auto"/>
      </w:pPr>
      <w:r>
        <w:separator/>
      </w:r>
    </w:p>
  </w:footnote>
  <w:footnote w:type="continuationSeparator" w:id="0">
    <w:p w:rsidR="00B82F0B" w:rsidRDefault="00B82F0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C0E2344"/>
    <w:multiLevelType w:val="hybridMultilevel"/>
    <w:tmpl w:val="305EE9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24"/>
  </w:num>
  <w:num w:numId="5">
    <w:abstractNumId w:val="9"/>
  </w:num>
  <w:num w:numId="6">
    <w:abstractNumId w:val="7"/>
  </w:num>
  <w:num w:numId="7">
    <w:abstractNumId w:val="35"/>
  </w:num>
  <w:num w:numId="8">
    <w:abstractNumId w:val="2"/>
  </w:num>
  <w:num w:numId="9">
    <w:abstractNumId w:val="17"/>
  </w:num>
  <w:num w:numId="10">
    <w:abstractNumId w:val="1"/>
  </w:num>
  <w:num w:numId="11">
    <w:abstractNumId w:val="16"/>
  </w:num>
  <w:num w:numId="12">
    <w:abstractNumId w:val="11"/>
  </w:num>
  <w:num w:numId="13">
    <w:abstractNumId w:val="26"/>
  </w:num>
  <w:num w:numId="14">
    <w:abstractNumId w:val="21"/>
  </w:num>
  <w:num w:numId="15">
    <w:abstractNumId w:val="5"/>
  </w:num>
  <w:num w:numId="16">
    <w:abstractNumId w:val="37"/>
  </w:num>
  <w:num w:numId="17">
    <w:abstractNumId w:val="0"/>
  </w:num>
  <w:num w:numId="18">
    <w:abstractNumId w:val="10"/>
  </w:num>
  <w:num w:numId="19">
    <w:abstractNumId w:val="6"/>
  </w:num>
  <w:num w:numId="20">
    <w:abstractNumId w:val="36"/>
  </w:num>
  <w:num w:numId="21">
    <w:abstractNumId w:val="31"/>
  </w:num>
  <w:num w:numId="22">
    <w:abstractNumId w:val="8"/>
  </w:num>
  <w:num w:numId="23">
    <w:abstractNumId w:val="20"/>
  </w:num>
  <w:num w:numId="24">
    <w:abstractNumId w:val="13"/>
  </w:num>
  <w:num w:numId="25">
    <w:abstractNumId w:val="4"/>
  </w:num>
  <w:num w:numId="26">
    <w:abstractNumId w:val="28"/>
  </w:num>
  <w:num w:numId="27">
    <w:abstractNumId w:val="15"/>
  </w:num>
  <w:num w:numId="28">
    <w:abstractNumId w:val="32"/>
  </w:num>
  <w:num w:numId="29">
    <w:abstractNumId w:val="25"/>
  </w:num>
  <w:num w:numId="30">
    <w:abstractNumId w:val="34"/>
  </w:num>
  <w:num w:numId="31">
    <w:abstractNumId w:val="29"/>
  </w:num>
  <w:num w:numId="32">
    <w:abstractNumId w:val="23"/>
  </w:num>
  <w:num w:numId="33">
    <w:abstractNumId w:val="27"/>
  </w:num>
  <w:num w:numId="34">
    <w:abstractNumId w:val="30"/>
  </w:num>
  <w:num w:numId="35">
    <w:abstractNumId w:val="3"/>
  </w:num>
  <w:num w:numId="36">
    <w:abstractNumId w:val="18"/>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B6"/>
    <w:rsid w:val="000208FA"/>
    <w:rsid w:val="00021F13"/>
    <w:rsid w:val="000314B9"/>
    <w:rsid w:val="00031933"/>
    <w:rsid w:val="00054ABC"/>
    <w:rsid w:val="0006043D"/>
    <w:rsid w:val="00072A92"/>
    <w:rsid w:val="0008459C"/>
    <w:rsid w:val="000913EA"/>
    <w:rsid w:val="0009293D"/>
    <w:rsid w:val="000A13A5"/>
    <w:rsid w:val="000A65B0"/>
    <w:rsid w:val="000A6D2B"/>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85005"/>
    <w:rsid w:val="00193127"/>
    <w:rsid w:val="001A0128"/>
    <w:rsid w:val="001A163D"/>
    <w:rsid w:val="001A4FC2"/>
    <w:rsid w:val="001A5428"/>
    <w:rsid w:val="001A6873"/>
    <w:rsid w:val="001B17D7"/>
    <w:rsid w:val="001B3D54"/>
    <w:rsid w:val="001B4510"/>
    <w:rsid w:val="001C00B7"/>
    <w:rsid w:val="001C15EC"/>
    <w:rsid w:val="001C1E90"/>
    <w:rsid w:val="001C4112"/>
    <w:rsid w:val="001C67F8"/>
    <w:rsid w:val="001F0992"/>
    <w:rsid w:val="001F3D27"/>
    <w:rsid w:val="002136D8"/>
    <w:rsid w:val="00223F5A"/>
    <w:rsid w:val="00225451"/>
    <w:rsid w:val="00226362"/>
    <w:rsid w:val="00226706"/>
    <w:rsid w:val="00227849"/>
    <w:rsid w:val="00245B91"/>
    <w:rsid w:val="00253802"/>
    <w:rsid w:val="002676E7"/>
    <w:rsid w:val="002745AE"/>
    <w:rsid w:val="002745B9"/>
    <w:rsid w:val="00283B53"/>
    <w:rsid w:val="00291337"/>
    <w:rsid w:val="00294429"/>
    <w:rsid w:val="002C44E9"/>
    <w:rsid w:val="002C7E3F"/>
    <w:rsid w:val="002D1302"/>
    <w:rsid w:val="002D5BB1"/>
    <w:rsid w:val="002E3C78"/>
    <w:rsid w:val="002E6EE6"/>
    <w:rsid w:val="002F0199"/>
    <w:rsid w:val="002F0C91"/>
    <w:rsid w:val="002F2152"/>
    <w:rsid w:val="002F2BD2"/>
    <w:rsid w:val="002F4B8F"/>
    <w:rsid w:val="00300DB4"/>
    <w:rsid w:val="00302DDD"/>
    <w:rsid w:val="00302F3E"/>
    <w:rsid w:val="0030435B"/>
    <w:rsid w:val="00306B43"/>
    <w:rsid w:val="00311A00"/>
    <w:rsid w:val="00313704"/>
    <w:rsid w:val="0032414A"/>
    <w:rsid w:val="00330DC7"/>
    <w:rsid w:val="0034099C"/>
    <w:rsid w:val="00341C8A"/>
    <w:rsid w:val="003521CC"/>
    <w:rsid w:val="003545B8"/>
    <w:rsid w:val="00372A9A"/>
    <w:rsid w:val="003739CD"/>
    <w:rsid w:val="00374834"/>
    <w:rsid w:val="00387482"/>
    <w:rsid w:val="00396D2D"/>
    <w:rsid w:val="003A1BCB"/>
    <w:rsid w:val="003A6AC8"/>
    <w:rsid w:val="003B7BF1"/>
    <w:rsid w:val="003C1741"/>
    <w:rsid w:val="003C3283"/>
    <w:rsid w:val="003D64B7"/>
    <w:rsid w:val="003E5BC8"/>
    <w:rsid w:val="003F612C"/>
    <w:rsid w:val="00403539"/>
    <w:rsid w:val="004101EC"/>
    <w:rsid w:val="00414542"/>
    <w:rsid w:val="0042057E"/>
    <w:rsid w:val="00424F42"/>
    <w:rsid w:val="0043296B"/>
    <w:rsid w:val="00436A77"/>
    <w:rsid w:val="00440689"/>
    <w:rsid w:val="00440DDA"/>
    <w:rsid w:val="00446C02"/>
    <w:rsid w:val="004520EF"/>
    <w:rsid w:val="00466BD0"/>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10304"/>
    <w:rsid w:val="00511607"/>
    <w:rsid w:val="00512BB5"/>
    <w:rsid w:val="005228CA"/>
    <w:rsid w:val="00523EB7"/>
    <w:rsid w:val="0052601B"/>
    <w:rsid w:val="00534B0A"/>
    <w:rsid w:val="00543016"/>
    <w:rsid w:val="005463DF"/>
    <w:rsid w:val="00562D1C"/>
    <w:rsid w:val="00574A72"/>
    <w:rsid w:val="00576587"/>
    <w:rsid w:val="005A32E5"/>
    <w:rsid w:val="005B1474"/>
    <w:rsid w:val="005B2E9A"/>
    <w:rsid w:val="005B2F6F"/>
    <w:rsid w:val="005B7C35"/>
    <w:rsid w:val="005C315B"/>
    <w:rsid w:val="005C7400"/>
    <w:rsid w:val="005C7BA6"/>
    <w:rsid w:val="005E01D3"/>
    <w:rsid w:val="005E37C2"/>
    <w:rsid w:val="005E74A7"/>
    <w:rsid w:val="005F0875"/>
    <w:rsid w:val="005F4B6B"/>
    <w:rsid w:val="00604900"/>
    <w:rsid w:val="00610258"/>
    <w:rsid w:val="006174AD"/>
    <w:rsid w:val="00621FD4"/>
    <w:rsid w:val="00627E2B"/>
    <w:rsid w:val="00627EAA"/>
    <w:rsid w:val="00631508"/>
    <w:rsid w:val="00641B07"/>
    <w:rsid w:val="0065535B"/>
    <w:rsid w:val="00665FCC"/>
    <w:rsid w:val="006727ED"/>
    <w:rsid w:val="006737AA"/>
    <w:rsid w:val="0067586B"/>
    <w:rsid w:val="0069700B"/>
    <w:rsid w:val="006A6277"/>
    <w:rsid w:val="006A6DB3"/>
    <w:rsid w:val="006B59D1"/>
    <w:rsid w:val="006D0822"/>
    <w:rsid w:val="006D744D"/>
    <w:rsid w:val="006E5445"/>
    <w:rsid w:val="006F17FE"/>
    <w:rsid w:val="006F5F8B"/>
    <w:rsid w:val="00702628"/>
    <w:rsid w:val="00702B88"/>
    <w:rsid w:val="00715D9B"/>
    <w:rsid w:val="00747065"/>
    <w:rsid w:val="00751040"/>
    <w:rsid w:val="007512B6"/>
    <w:rsid w:val="00760416"/>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0471"/>
    <w:rsid w:val="00917FC2"/>
    <w:rsid w:val="00920007"/>
    <w:rsid w:val="00924AF5"/>
    <w:rsid w:val="00926D4D"/>
    <w:rsid w:val="00933262"/>
    <w:rsid w:val="009347B6"/>
    <w:rsid w:val="00950EB5"/>
    <w:rsid w:val="00963D6D"/>
    <w:rsid w:val="00965F43"/>
    <w:rsid w:val="00970EF6"/>
    <w:rsid w:val="009753AD"/>
    <w:rsid w:val="00975C8B"/>
    <w:rsid w:val="00982922"/>
    <w:rsid w:val="009850E9"/>
    <w:rsid w:val="00990D22"/>
    <w:rsid w:val="009950A7"/>
    <w:rsid w:val="009A2044"/>
    <w:rsid w:val="009B35F3"/>
    <w:rsid w:val="009B51E4"/>
    <w:rsid w:val="009B645B"/>
    <w:rsid w:val="009C353F"/>
    <w:rsid w:val="009C3FC9"/>
    <w:rsid w:val="009C76D1"/>
    <w:rsid w:val="009D5407"/>
    <w:rsid w:val="009D77D2"/>
    <w:rsid w:val="009E2135"/>
    <w:rsid w:val="009F785A"/>
    <w:rsid w:val="00A001EA"/>
    <w:rsid w:val="00A03F67"/>
    <w:rsid w:val="00A10E6D"/>
    <w:rsid w:val="00A130A9"/>
    <w:rsid w:val="00A13FCE"/>
    <w:rsid w:val="00A14F69"/>
    <w:rsid w:val="00A17552"/>
    <w:rsid w:val="00A278D7"/>
    <w:rsid w:val="00A41F0D"/>
    <w:rsid w:val="00A434D3"/>
    <w:rsid w:val="00A45C9C"/>
    <w:rsid w:val="00A522F2"/>
    <w:rsid w:val="00A5500D"/>
    <w:rsid w:val="00A60430"/>
    <w:rsid w:val="00A64EE7"/>
    <w:rsid w:val="00A65B05"/>
    <w:rsid w:val="00A74BB5"/>
    <w:rsid w:val="00A970ED"/>
    <w:rsid w:val="00AA372E"/>
    <w:rsid w:val="00AB20B4"/>
    <w:rsid w:val="00AB4262"/>
    <w:rsid w:val="00AB4CB8"/>
    <w:rsid w:val="00AB5062"/>
    <w:rsid w:val="00AB78C5"/>
    <w:rsid w:val="00AC4006"/>
    <w:rsid w:val="00AC4051"/>
    <w:rsid w:val="00AD2C6B"/>
    <w:rsid w:val="00AD62F0"/>
    <w:rsid w:val="00AD7170"/>
    <w:rsid w:val="00AD7F80"/>
    <w:rsid w:val="00AE5819"/>
    <w:rsid w:val="00AF62F9"/>
    <w:rsid w:val="00B013D4"/>
    <w:rsid w:val="00B0253C"/>
    <w:rsid w:val="00B10331"/>
    <w:rsid w:val="00B13603"/>
    <w:rsid w:val="00B23C6E"/>
    <w:rsid w:val="00B241F2"/>
    <w:rsid w:val="00B34912"/>
    <w:rsid w:val="00B43656"/>
    <w:rsid w:val="00B67F62"/>
    <w:rsid w:val="00B74320"/>
    <w:rsid w:val="00B81FC4"/>
    <w:rsid w:val="00B82F0B"/>
    <w:rsid w:val="00B90232"/>
    <w:rsid w:val="00BC1D42"/>
    <w:rsid w:val="00BC2746"/>
    <w:rsid w:val="00BC78AE"/>
    <w:rsid w:val="00BD1E67"/>
    <w:rsid w:val="00BD46FF"/>
    <w:rsid w:val="00BD5187"/>
    <w:rsid w:val="00BE0125"/>
    <w:rsid w:val="00BE6FAD"/>
    <w:rsid w:val="00BF2EA5"/>
    <w:rsid w:val="00BF3E3F"/>
    <w:rsid w:val="00C0411A"/>
    <w:rsid w:val="00C1292C"/>
    <w:rsid w:val="00C27AFC"/>
    <w:rsid w:val="00C3536C"/>
    <w:rsid w:val="00C35881"/>
    <w:rsid w:val="00C45F70"/>
    <w:rsid w:val="00C47690"/>
    <w:rsid w:val="00C61FC4"/>
    <w:rsid w:val="00C655AF"/>
    <w:rsid w:val="00C71CCC"/>
    <w:rsid w:val="00C73F9B"/>
    <w:rsid w:val="00C80574"/>
    <w:rsid w:val="00C865C9"/>
    <w:rsid w:val="00C940E0"/>
    <w:rsid w:val="00C97C2A"/>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77B6"/>
    <w:rsid w:val="00D50AA6"/>
    <w:rsid w:val="00D53816"/>
    <w:rsid w:val="00D55BCA"/>
    <w:rsid w:val="00D60A13"/>
    <w:rsid w:val="00D61838"/>
    <w:rsid w:val="00D64A87"/>
    <w:rsid w:val="00D65571"/>
    <w:rsid w:val="00D71480"/>
    <w:rsid w:val="00D76F49"/>
    <w:rsid w:val="00D77391"/>
    <w:rsid w:val="00D84314"/>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E52E7"/>
    <w:rsid w:val="00DF2A40"/>
    <w:rsid w:val="00DF605A"/>
    <w:rsid w:val="00E019CF"/>
    <w:rsid w:val="00E0389C"/>
    <w:rsid w:val="00E109D4"/>
    <w:rsid w:val="00E2442A"/>
    <w:rsid w:val="00E30BD8"/>
    <w:rsid w:val="00E35669"/>
    <w:rsid w:val="00E36AA8"/>
    <w:rsid w:val="00E621E4"/>
    <w:rsid w:val="00E65334"/>
    <w:rsid w:val="00E84BB4"/>
    <w:rsid w:val="00E908BF"/>
    <w:rsid w:val="00EB350E"/>
    <w:rsid w:val="00EB6685"/>
    <w:rsid w:val="00EE2D69"/>
    <w:rsid w:val="00EE7913"/>
    <w:rsid w:val="00EF6A54"/>
    <w:rsid w:val="00F011BF"/>
    <w:rsid w:val="00F13102"/>
    <w:rsid w:val="00F14490"/>
    <w:rsid w:val="00F22DDE"/>
    <w:rsid w:val="00F273CF"/>
    <w:rsid w:val="00F342D9"/>
    <w:rsid w:val="00F55B3F"/>
    <w:rsid w:val="00F6095D"/>
    <w:rsid w:val="00F65BB3"/>
    <w:rsid w:val="00F667E7"/>
    <w:rsid w:val="00F831F1"/>
    <w:rsid w:val="00F85FD2"/>
    <w:rsid w:val="00F8739F"/>
    <w:rsid w:val="00F9029F"/>
    <w:rsid w:val="00F90B45"/>
    <w:rsid w:val="00FA049D"/>
    <w:rsid w:val="00FA72A0"/>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51783357">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4261409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a.europa.eu/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atjevaccineren.be/ziektes/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le.buyens@samenouder.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692E-A965-4220-9514-4F9FEF9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2021-02-11T12:52:00Z</cp:lastPrinted>
  <dcterms:created xsi:type="dcterms:W3CDTF">2021-02-11T12:53:00Z</dcterms:created>
  <dcterms:modified xsi:type="dcterms:W3CDTF">2021-02-11T13:12:00Z</dcterms:modified>
</cp:coreProperties>
</file>