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46371ABA" wp14:editId="4B0924BE">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BF49ED">
        <w:rPr>
          <w:b/>
          <w:color w:val="FEB837"/>
          <w:sz w:val="32"/>
          <w:szCs w:val="32"/>
        </w:rPr>
        <w:t>De Ark</w:t>
      </w:r>
      <w:r w:rsidR="00DA0BFF">
        <w:rPr>
          <w:b/>
          <w:color w:val="FEB837"/>
          <w:sz w:val="32"/>
          <w:szCs w:val="32"/>
        </w:rPr>
        <w:t xml:space="preserve"> </w:t>
      </w:r>
      <w:r w:rsidRPr="00FA049D">
        <w:rPr>
          <w:b/>
          <w:color w:val="FEB837"/>
          <w:sz w:val="32"/>
          <w:szCs w:val="32"/>
        </w:rPr>
        <w:t xml:space="preserve"> – </w:t>
      </w:r>
      <w:r w:rsidR="00AC56B1">
        <w:rPr>
          <w:b/>
          <w:color w:val="FEB837"/>
          <w:sz w:val="32"/>
          <w:szCs w:val="32"/>
        </w:rPr>
        <w:t>21</w:t>
      </w:r>
      <w:r w:rsidR="00741907">
        <w:rPr>
          <w:b/>
          <w:color w:val="FEB837"/>
          <w:sz w:val="32"/>
          <w:szCs w:val="32"/>
        </w:rPr>
        <w:t xml:space="preserve"> 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217943" w:rsidRDefault="00217943" w:rsidP="00217943">
      <w:pPr>
        <w:rPr>
          <w:rFonts w:cstheme="minorHAnsi"/>
        </w:rPr>
      </w:pPr>
      <w:r w:rsidRPr="0049262D">
        <w:rPr>
          <w:rFonts w:cstheme="minorHAnsi"/>
        </w:rPr>
        <w:t xml:space="preserve">Beste </w:t>
      </w:r>
      <w:r w:rsidR="008170C3">
        <w:rPr>
          <w:rFonts w:cstheme="minorHAnsi"/>
        </w:rPr>
        <w:t>familie</w:t>
      </w:r>
      <w:r w:rsidR="00277F42">
        <w:rPr>
          <w:rFonts w:cstheme="minorHAnsi"/>
        </w:rPr>
        <w:t>,</w:t>
      </w:r>
      <w:r w:rsidR="008170C3">
        <w:rPr>
          <w:rFonts w:cstheme="minorHAnsi"/>
        </w:rPr>
        <w:t xml:space="preserve"> mantelzorger, bewoner</w:t>
      </w:r>
    </w:p>
    <w:p w:rsidR="001F5DF8" w:rsidRDefault="001F5DF8" w:rsidP="00217943">
      <w:pPr>
        <w:rPr>
          <w:rFonts w:cstheme="minorHAnsi"/>
        </w:rPr>
      </w:pPr>
      <w:r>
        <w:rPr>
          <w:rFonts w:eastAsia="Times New Roman"/>
          <w:noProof/>
          <w:lang w:eastAsia="nl-BE"/>
        </w:rPr>
        <w:drawing>
          <wp:anchor distT="0" distB="0" distL="114300" distR="114300" simplePos="0" relativeHeight="251660288" behindDoc="0" locked="0" layoutInCell="1" allowOverlap="1" wp14:anchorId="137177CF" wp14:editId="030DFBB2">
            <wp:simplePos x="0" y="0"/>
            <wp:positionH relativeFrom="column">
              <wp:posOffset>-4444</wp:posOffset>
            </wp:positionH>
            <wp:positionV relativeFrom="paragraph">
              <wp:posOffset>690245</wp:posOffset>
            </wp:positionV>
            <wp:extent cx="4250722" cy="3190875"/>
            <wp:effectExtent l="0" t="0" r="0" b="0"/>
            <wp:wrapNone/>
            <wp:docPr id="2" name="Afbeelding 2" descr="cid:1062A340-4E02-4675-9F1B-FB0D245CCD39-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062A340-4E02-4675-9F1B-FB0D245CCD39-L0-0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50722"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6B1">
        <w:rPr>
          <w:rFonts w:cstheme="minorHAnsi"/>
        </w:rPr>
        <w:t xml:space="preserve">Gisteren was de eerste </w:t>
      </w:r>
      <w:proofErr w:type="spellStart"/>
      <w:r w:rsidR="00AC56B1">
        <w:rPr>
          <w:rFonts w:cstheme="minorHAnsi"/>
        </w:rPr>
        <w:t>vaccinatiedag</w:t>
      </w:r>
      <w:proofErr w:type="spellEnd"/>
      <w:r w:rsidR="00AC56B1">
        <w:rPr>
          <w:rFonts w:cstheme="minorHAnsi"/>
        </w:rPr>
        <w:t xml:space="preserve"> een feit tot ieders opluchting. </w:t>
      </w:r>
      <w:r w:rsidR="00716A95">
        <w:rPr>
          <w:rFonts w:cstheme="minorHAnsi"/>
        </w:rPr>
        <w:t xml:space="preserve"> Zowel bewoners en medewerkers werden gevaccineerd. Het was een heugelijke dag, een lichtpunt naar een </w:t>
      </w:r>
      <w:proofErr w:type="spellStart"/>
      <w:r w:rsidR="00716A95">
        <w:rPr>
          <w:rFonts w:cstheme="minorHAnsi"/>
        </w:rPr>
        <w:t>postcovidtijdperk</w:t>
      </w:r>
      <w:proofErr w:type="spellEnd"/>
      <w:r w:rsidR="00716A95">
        <w:rPr>
          <w:rFonts w:cstheme="minorHAnsi"/>
        </w:rPr>
        <w:t>.</w:t>
      </w:r>
    </w:p>
    <w:p w:rsidR="001F5DF8" w:rsidRDefault="001F5DF8">
      <w:pPr>
        <w:rPr>
          <w:rFonts w:cstheme="minorHAnsi"/>
        </w:rPr>
      </w:pPr>
      <w:r>
        <w:rPr>
          <w:rFonts w:eastAsia="Times New Roman"/>
          <w:noProof/>
          <w:lang w:eastAsia="nl-BE"/>
        </w:rPr>
        <w:drawing>
          <wp:anchor distT="0" distB="0" distL="114300" distR="114300" simplePos="0" relativeHeight="251661312" behindDoc="0" locked="0" layoutInCell="1" allowOverlap="1" wp14:anchorId="56FBE4CD" wp14:editId="188573CD">
            <wp:simplePos x="0" y="0"/>
            <wp:positionH relativeFrom="column">
              <wp:posOffset>3011170</wp:posOffset>
            </wp:positionH>
            <wp:positionV relativeFrom="paragraph">
              <wp:posOffset>3034665</wp:posOffset>
            </wp:positionV>
            <wp:extent cx="3785391" cy="3105018"/>
            <wp:effectExtent l="0" t="2540" r="3175" b="3175"/>
            <wp:wrapNone/>
            <wp:docPr id="5" name="Afbeelding 5" descr="cid:92853633-3FBD-496E-9BA9-3500E5C88B11-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2853633-3FBD-496E-9BA9-3500E5C88B11-L0-0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5400000">
                      <a:off x="0" y="0"/>
                      <a:ext cx="3785391" cy="31050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br w:type="page"/>
      </w:r>
      <w:bookmarkStart w:id="0" w:name="_GoBack"/>
      <w:bookmarkEnd w:id="0"/>
    </w:p>
    <w:p w:rsidR="002C4A2E" w:rsidRDefault="002C4A2E" w:rsidP="00217943">
      <w:pPr>
        <w:rPr>
          <w:rFonts w:cstheme="minorHAnsi"/>
        </w:rPr>
      </w:pPr>
    </w:p>
    <w:p w:rsidR="00716A95" w:rsidRDefault="00716A95" w:rsidP="00217943">
      <w:pPr>
        <w:rPr>
          <w:rFonts w:cstheme="minorHAnsi"/>
        </w:rPr>
      </w:pPr>
    </w:p>
    <w:p w:rsidR="00716A95" w:rsidRDefault="00716A95" w:rsidP="00217943">
      <w:pPr>
        <w:rPr>
          <w:rFonts w:cstheme="minorHAnsi"/>
        </w:rPr>
      </w:pPr>
    </w:p>
    <w:p w:rsidR="00AC56B1" w:rsidRDefault="00AC56B1" w:rsidP="00217943">
      <w:pPr>
        <w:rPr>
          <w:rFonts w:cstheme="minorHAnsi"/>
        </w:rPr>
      </w:pPr>
      <w:r>
        <w:rPr>
          <w:rFonts w:cstheme="minorHAnsi"/>
        </w:rPr>
        <w:t>Toch zijn we er nog niet. Een vaccin is natuurlijk niet onmiddellijk werkzaam. De werking van een vaccin duurt ongeveer een tweetal weken en bovendien is er in dit geval nog een 2</w:t>
      </w:r>
      <w:r w:rsidRPr="00AC56B1">
        <w:rPr>
          <w:rFonts w:cstheme="minorHAnsi"/>
          <w:vertAlign w:val="superscript"/>
        </w:rPr>
        <w:t>de</w:t>
      </w:r>
      <w:r>
        <w:rPr>
          <w:rFonts w:cstheme="minorHAnsi"/>
        </w:rPr>
        <w:t xml:space="preserve"> dosis nodig waardoor we onze optimale werking van dit vaccin bereiken eind februari. </w:t>
      </w:r>
    </w:p>
    <w:p w:rsidR="00977CE0" w:rsidRDefault="00AC56B1" w:rsidP="00217943">
      <w:pPr>
        <w:rPr>
          <w:rFonts w:cstheme="minorHAnsi"/>
        </w:rPr>
      </w:pPr>
      <w:r>
        <w:rPr>
          <w:rFonts w:cstheme="minorHAnsi"/>
        </w:rPr>
        <w:t xml:space="preserve">We blijven samen maximaal inzetten op preventie van de verspreiding van het </w:t>
      </w:r>
      <w:proofErr w:type="spellStart"/>
      <w:r>
        <w:rPr>
          <w:rFonts w:cstheme="minorHAnsi"/>
        </w:rPr>
        <w:t>covid</w:t>
      </w:r>
      <w:r w:rsidR="00716A95">
        <w:rPr>
          <w:rFonts w:cstheme="minorHAnsi"/>
        </w:rPr>
        <w:t>virus</w:t>
      </w:r>
      <w:proofErr w:type="spellEnd"/>
      <w:r>
        <w:rPr>
          <w:rFonts w:cstheme="minorHAnsi"/>
        </w:rPr>
        <w:t xml:space="preserve"> en hopen ons huis ook verder </w:t>
      </w:r>
      <w:proofErr w:type="spellStart"/>
      <w:r>
        <w:rPr>
          <w:rFonts w:cstheme="minorHAnsi"/>
        </w:rPr>
        <w:t>covidvrij</w:t>
      </w:r>
      <w:proofErr w:type="spellEnd"/>
      <w:r>
        <w:rPr>
          <w:rFonts w:cstheme="minorHAnsi"/>
        </w:rPr>
        <w:t xml:space="preserve"> te houden zodat we de</w:t>
      </w:r>
      <w:r w:rsidR="00906D0F">
        <w:rPr>
          <w:rFonts w:cstheme="minorHAnsi"/>
        </w:rPr>
        <w:t xml:space="preserve"> </w:t>
      </w:r>
      <w:r>
        <w:rPr>
          <w:rFonts w:cstheme="minorHAnsi"/>
        </w:rPr>
        <w:t xml:space="preserve">volgende weken </w:t>
      </w:r>
      <w:r w:rsidR="00906D0F">
        <w:rPr>
          <w:rFonts w:cstheme="minorHAnsi"/>
        </w:rPr>
        <w:t>kunnen uitkijken naar ons 2</w:t>
      </w:r>
      <w:r w:rsidR="00906D0F" w:rsidRPr="00906D0F">
        <w:rPr>
          <w:rFonts w:cstheme="minorHAnsi"/>
          <w:vertAlign w:val="superscript"/>
        </w:rPr>
        <w:t>de</w:t>
      </w:r>
      <w:r w:rsidR="00906D0F">
        <w:rPr>
          <w:rFonts w:cstheme="minorHAnsi"/>
        </w:rPr>
        <w:t xml:space="preserve"> vaccinatiemoment dat doorgaat op 10 februari. </w:t>
      </w:r>
    </w:p>
    <w:p w:rsidR="00471579" w:rsidRPr="0072380D" w:rsidRDefault="00716A95" w:rsidP="00471579">
      <w:pPr>
        <w:rPr>
          <w:b/>
          <w:color w:val="E36C0A" w:themeColor="accent6" w:themeShade="BF"/>
        </w:rPr>
      </w:pPr>
      <w:r>
        <w:rPr>
          <w:b/>
          <w:color w:val="E36C0A" w:themeColor="accent6" w:themeShade="BF"/>
        </w:rPr>
        <w:t>Huidige b</w:t>
      </w:r>
      <w:r w:rsidR="00471579" w:rsidRPr="0072380D">
        <w:rPr>
          <w:b/>
          <w:color w:val="E36C0A" w:themeColor="accent6" w:themeShade="BF"/>
        </w:rPr>
        <w:t>ezoekregeling</w:t>
      </w:r>
    </w:p>
    <w:p w:rsidR="00CF5A09" w:rsidRDefault="008A632C" w:rsidP="0090038F">
      <w:pPr>
        <w:rPr>
          <w:color w:val="000000"/>
        </w:rPr>
      </w:pPr>
      <w:r>
        <w:rPr>
          <w:color w:val="000000"/>
        </w:rPr>
        <w:t>De</w:t>
      </w:r>
      <w:r w:rsidR="00CF5A09">
        <w:rPr>
          <w:color w:val="000000"/>
        </w:rPr>
        <w:t xml:space="preserve"> bezoekregeling  vanaf </w:t>
      </w:r>
      <w:r w:rsidR="000E123A" w:rsidRPr="00977CE0">
        <w:rPr>
          <w:color w:val="000000"/>
        </w:rPr>
        <w:t>16</w:t>
      </w:r>
      <w:r w:rsidR="00CF5A09" w:rsidRPr="00977CE0">
        <w:rPr>
          <w:color w:val="000000"/>
        </w:rPr>
        <w:t xml:space="preserve"> januari tot </w:t>
      </w:r>
      <w:r w:rsidR="000E123A" w:rsidRPr="00977CE0">
        <w:rPr>
          <w:color w:val="000000"/>
        </w:rPr>
        <w:t>1</w:t>
      </w:r>
      <w:r w:rsidR="00906D0F">
        <w:rPr>
          <w:color w:val="000000"/>
        </w:rPr>
        <w:t xml:space="preserve">4 </w:t>
      </w:r>
      <w:r w:rsidR="000E123A" w:rsidRPr="00977CE0">
        <w:rPr>
          <w:color w:val="000000"/>
        </w:rPr>
        <w:t xml:space="preserve"> februari</w:t>
      </w:r>
      <w:r w:rsidR="00B55B7C">
        <w:rPr>
          <w:color w:val="000000"/>
        </w:rPr>
        <w:t xml:space="preserve"> vanaf 13u30-16u30</w:t>
      </w:r>
    </w:p>
    <w:p w:rsidR="00CF5A09" w:rsidRDefault="00471579" w:rsidP="00471579">
      <w:pPr>
        <w:pStyle w:val="Lijstalinea"/>
        <w:numPr>
          <w:ilvl w:val="0"/>
          <w:numId w:val="44"/>
        </w:numPr>
        <w:rPr>
          <w:color w:val="000000"/>
        </w:rPr>
      </w:pPr>
      <w:r>
        <w:rPr>
          <w:color w:val="000000"/>
        </w:rPr>
        <w:t>R</w:t>
      </w:r>
      <w:r w:rsidR="00CF5A09" w:rsidRPr="00471579">
        <w:rPr>
          <w:color w:val="000000"/>
        </w:rPr>
        <w:t>egenboog: maandag</w:t>
      </w:r>
    </w:p>
    <w:p w:rsidR="00471579" w:rsidRDefault="00471579" w:rsidP="00471579">
      <w:pPr>
        <w:pStyle w:val="Lijstalinea"/>
        <w:numPr>
          <w:ilvl w:val="0"/>
          <w:numId w:val="44"/>
        </w:numPr>
        <w:rPr>
          <w:color w:val="000000"/>
        </w:rPr>
      </w:pPr>
      <w:r>
        <w:rPr>
          <w:color w:val="000000"/>
        </w:rPr>
        <w:t>Duif: dinsdag</w:t>
      </w:r>
    </w:p>
    <w:p w:rsidR="00471579" w:rsidRDefault="00471579" w:rsidP="00471579">
      <w:pPr>
        <w:pStyle w:val="Lijstalinea"/>
        <w:numPr>
          <w:ilvl w:val="0"/>
          <w:numId w:val="44"/>
        </w:numPr>
        <w:rPr>
          <w:color w:val="000000"/>
        </w:rPr>
      </w:pPr>
      <w:r>
        <w:rPr>
          <w:color w:val="000000"/>
        </w:rPr>
        <w:t>Palmtak: donderdag</w:t>
      </w:r>
    </w:p>
    <w:p w:rsidR="00EC313A" w:rsidRPr="00EC313A" w:rsidRDefault="00EC313A" w:rsidP="00EC313A">
      <w:pPr>
        <w:spacing w:after="0"/>
        <w:rPr>
          <w:rFonts w:cstheme="minorHAnsi"/>
        </w:rPr>
      </w:pPr>
      <w:r w:rsidRPr="00EC313A">
        <w:rPr>
          <w:rFonts w:cstheme="minorHAnsi"/>
        </w:rPr>
        <w:t xml:space="preserve">Indien het voor u onmogelijk is om op de vooropgestelde </w:t>
      </w:r>
      <w:r w:rsidR="00C95C71">
        <w:rPr>
          <w:rFonts w:cstheme="minorHAnsi"/>
        </w:rPr>
        <w:t xml:space="preserve">uren </w:t>
      </w:r>
      <w:r w:rsidRPr="00EC313A">
        <w:rPr>
          <w:rFonts w:cstheme="minorHAnsi"/>
        </w:rPr>
        <w:t xml:space="preserve">langs te komen gelieve dan contact op te nemen met de ergotherapeuten van de afdeling. </w:t>
      </w:r>
      <w:r w:rsidR="00A86295">
        <w:rPr>
          <w:rFonts w:cstheme="minorHAnsi"/>
        </w:rPr>
        <w:t xml:space="preserve"> </w:t>
      </w:r>
      <w:r w:rsidRPr="00EC313A">
        <w:rPr>
          <w:rFonts w:cstheme="minorHAnsi"/>
        </w:rPr>
        <w:t xml:space="preserve">Hun contactgegevens kan u verder  in deze mail terugvinden. </w:t>
      </w:r>
    </w:p>
    <w:p w:rsidR="00EC313A" w:rsidRPr="00EC313A" w:rsidRDefault="00EC313A" w:rsidP="00EC313A">
      <w:pPr>
        <w:rPr>
          <w:color w:val="000000"/>
        </w:rPr>
      </w:pPr>
    </w:p>
    <w:p w:rsidR="00C45272" w:rsidRDefault="00C45272" w:rsidP="00C45272">
      <w:r>
        <w:rPr>
          <w:b/>
          <w:noProof/>
          <w:color w:val="F79646" w:themeColor="accent6"/>
          <w:lang w:eastAsia="nl-BE"/>
        </w:rPr>
        <w:drawing>
          <wp:anchor distT="0" distB="0" distL="114300" distR="114300" simplePos="0" relativeHeight="251659264" behindDoc="1" locked="0" layoutInCell="1" allowOverlap="1" wp14:anchorId="4DD2483E" wp14:editId="172A501D">
            <wp:simplePos x="0" y="0"/>
            <wp:positionH relativeFrom="column">
              <wp:posOffset>5118735</wp:posOffset>
            </wp:positionH>
            <wp:positionV relativeFrom="paragraph">
              <wp:posOffset>44450</wp:posOffset>
            </wp:positionV>
            <wp:extent cx="1231900" cy="1231900"/>
            <wp:effectExtent l="0" t="0" r="6350" b="6350"/>
            <wp:wrapTight wrapText="bothSides">
              <wp:wrapPolygon edited="0">
                <wp:start x="0" y="0"/>
                <wp:lineTo x="0" y="21377"/>
                <wp:lineTo x="21377" y="21377"/>
                <wp:lineTo x="213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 niet vergeten.jpg"/>
                    <pic:cNvPicPr/>
                  </pic:nvPicPr>
                  <pic:blipFill>
                    <a:blip r:embed="rId14">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t xml:space="preserve">Voor de bezoekregeling zijn nog steeds volgende maatregelen van toepassing: </w:t>
      </w:r>
    </w:p>
    <w:p w:rsidR="00C45272" w:rsidRDefault="00C45272" w:rsidP="00C45272">
      <w:pPr>
        <w:numPr>
          <w:ilvl w:val="0"/>
          <w:numId w:val="41"/>
        </w:numPr>
        <w:contextualSpacing/>
        <w:rPr>
          <w:rFonts w:eastAsia="Times New Roman"/>
        </w:rPr>
      </w:pPr>
      <w:r>
        <w:rPr>
          <w:rFonts w:eastAsia="Times New Roman"/>
          <w:b/>
          <w:bCs/>
        </w:rPr>
        <w:t>Bezoek blijft mogelijk op de kamer, 1 vaste bezoeker per bezoekmoment</w:t>
      </w:r>
      <w:r>
        <w:rPr>
          <w:rFonts w:eastAsia="Times New Roman"/>
        </w:rPr>
        <w:t xml:space="preserve"> </w:t>
      </w:r>
    </w:p>
    <w:p w:rsidR="00C45272" w:rsidRPr="00DB0389" w:rsidRDefault="00C45272" w:rsidP="00C45272">
      <w:pPr>
        <w:pStyle w:val="Lijstalinea"/>
        <w:numPr>
          <w:ilvl w:val="0"/>
          <w:numId w:val="40"/>
        </w:numPr>
        <w:spacing w:after="0"/>
        <w:rPr>
          <w:rFonts w:cstheme="minorHAnsi"/>
        </w:rPr>
      </w:pPr>
      <w:r w:rsidRPr="008102C2">
        <w:rPr>
          <w:rFonts w:cstheme="minorHAnsi"/>
          <w:b/>
          <w:color w:val="FF0000"/>
        </w:rPr>
        <w:t xml:space="preserve">1 vaste bezoeker </w:t>
      </w:r>
      <w:r>
        <w:rPr>
          <w:rFonts w:cstheme="minorHAnsi"/>
          <w:b/>
          <w:color w:val="FF0000"/>
        </w:rPr>
        <w:t xml:space="preserve">(geregistreerde bezoeker) </w:t>
      </w:r>
      <w:r w:rsidRPr="008102C2">
        <w:rPr>
          <w:rFonts w:cstheme="minorHAnsi"/>
          <w:b/>
          <w:color w:val="FF0000"/>
        </w:rPr>
        <w:t>per bezoekmoment op de kamer</w:t>
      </w:r>
      <w:r w:rsidRPr="008102C2">
        <w:rPr>
          <w:rFonts w:cstheme="minorHAnsi"/>
          <w:color w:val="FF0000"/>
        </w:rPr>
        <w:t xml:space="preserve"> -&gt; deze bezoeker wordt aanzien als het enige toegestane “nauwe contact” van de overheid.  </w:t>
      </w:r>
      <w:r w:rsidRPr="008102C2">
        <w:rPr>
          <w:rFonts w:cstheme="minorHAnsi"/>
          <w:color w:val="FF0000"/>
        </w:rPr>
        <w:br/>
        <w:t xml:space="preserve">Het is de bedoeling dat jullie per familie onderling afspreken wie op bezoek komt.  Deze persoon kan buiten de eigen gezinsbubbel </w:t>
      </w:r>
      <w:r w:rsidRPr="00A61332">
        <w:rPr>
          <w:rFonts w:cstheme="minorHAnsi"/>
          <w:b/>
          <w:color w:val="FF0000"/>
        </w:rPr>
        <w:t>géén</w:t>
      </w:r>
      <w:r w:rsidRPr="008102C2">
        <w:rPr>
          <w:rFonts w:cstheme="minorHAnsi"/>
          <w:color w:val="FF0000"/>
        </w:rPr>
        <w:t xml:space="preserve"> ander nauw contact hebben.  </w:t>
      </w:r>
      <w:r w:rsidRPr="008102C2">
        <w:rPr>
          <w:rFonts w:cstheme="minorHAnsi"/>
          <w:color w:val="FF0000"/>
        </w:rPr>
        <w:br/>
      </w:r>
      <w:r w:rsidRPr="008102C2">
        <w:rPr>
          <w:rFonts w:cstheme="minorHAnsi"/>
          <w:b/>
          <w:color w:val="FF0000"/>
        </w:rPr>
        <w:t>Om de 14 dagen kan die 1 vaste bezoeker wisselen</w:t>
      </w:r>
      <w:r>
        <w:rPr>
          <w:rFonts w:cstheme="minorHAnsi"/>
          <w:color w:val="FF0000"/>
        </w:rPr>
        <w:t>: meer info zie verder.</w:t>
      </w:r>
      <w:r w:rsidRPr="00E30287">
        <w:rPr>
          <w:rFonts w:cstheme="minorHAnsi"/>
        </w:rPr>
        <w:br/>
      </w:r>
    </w:p>
    <w:p w:rsidR="00C45272" w:rsidRDefault="00C45272" w:rsidP="00C45272">
      <w:pPr>
        <w:rPr>
          <w:b/>
          <w:bCs/>
          <w:color w:val="4F6228"/>
        </w:rPr>
      </w:pPr>
      <w:r>
        <w:rPr>
          <w:b/>
          <w:bCs/>
          <w:color w:val="4F6228"/>
        </w:rPr>
        <w:t>Wat verwachten wij bij bezoek op de kamer?</w:t>
      </w:r>
    </w:p>
    <w:p w:rsidR="00C45272" w:rsidRDefault="00C45272" w:rsidP="00C45272">
      <w:pPr>
        <w:numPr>
          <w:ilvl w:val="0"/>
          <w:numId w:val="42"/>
        </w:numPr>
        <w:contextualSpacing/>
        <w:rPr>
          <w:rFonts w:eastAsia="Times New Roman"/>
        </w:rPr>
      </w:pPr>
      <w:r w:rsidRPr="009D1795">
        <w:rPr>
          <w:rFonts w:eastAsia="Times New Roman"/>
          <w:b/>
        </w:rPr>
        <w:t>Registratie</w:t>
      </w:r>
      <w:r>
        <w:rPr>
          <w:rFonts w:eastAsia="Times New Roman"/>
        </w:rPr>
        <w:t xml:space="preserve"> aan de inkom in kader van contact </w:t>
      </w:r>
      <w:proofErr w:type="spellStart"/>
      <w:r>
        <w:rPr>
          <w:rFonts w:eastAsia="Times New Roman"/>
        </w:rPr>
        <w:t>tracing</w:t>
      </w:r>
      <w:proofErr w:type="spellEnd"/>
      <w:r>
        <w:rPr>
          <w:rFonts w:eastAsia="Times New Roman"/>
        </w:rPr>
        <w:t xml:space="preserve"> en vervolgens rechtstreeks naar de kamer gaan.</w:t>
      </w:r>
    </w:p>
    <w:p w:rsidR="00C45272" w:rsidRDefault="00C45272" w:rsidP="00C45272">
      <w:pPr>
        <w:numPr>
          <w:ilvl w:val="0"/>
          <w:numId w:val="42"/>
        </w:numPr>
        <w:contextualSpacing/>
        <w:rPr>
          <w:rFonts w:eastAsia="Times New Roman"/>
        </w:rPr>
      </w:pPr>
      <w:r>
        <w:rPr>
          <w:rFonts w:eastAsia="Times New Roman"/>
          <w:b/>
          <w:bCs/>
        </w:rPr>
        <w:t>Mondmaskerplicht</w:t>
      </w:r>
      <w:r>
        <w:rPr>
          <w:rFonts w:eastAsia="Times New Roman"/>
        </w:rPr>
        <w:t xml:space="preserve">: bewoner en bezoeker dragen beiden een chirurgisch mondmasker tijdens het bezoek. Vanaf nu is enkel een </w:t>
      </w:r>
      <w:r>
        <w:rPr>
          <w:rFonts w:eastAsia="Times New Roman"/>
          <w:b/>
          <w:bCs/>
          <w:color w:val="FF0000"/>
        </w:rPr>
        <w:t>chirurgisch masker</w:t>
      </w:r>
      <w:r>
        <w:rPr>
          <w:rFonts w:eastAsia="Times New Roman"/>
          <w:color w:val="FF0000"/>
        </w:rPr>
        <w:t xml:space="preserve"> </w:t>
      </w:r>
      <w:r>
        <w:rPr>
          <w:rFonts w:eastAsia="Times New Roman"/>
        </w:rPr>
        <w:t>toegelaten. We vragen u om zelf een chirurgisch masker te voorzien (overal vrij te koop). Wij voorziet dit voor de bewoners.</w:t>
      </w:r>
    </w:p>
    <w:p w:rsidR="00C45272" w:rsidRDefault="00C45272" w:rsidP="00C45272">
      <w:pPr>
        <w:numPr>
          <w:ilvl w:val="0"/>
          <w:numId w:val="42"/>
        </w:numPr>
        <w:contextualSpacing/>
        <w:rPr>
          <w:rFonts w:eastAsia="Times New Roman"/>
        </w:rPr>
      </w:pPr>
      <w:r>
        <w:rPr>
          <w:rFonts w:eastAsia="Times New Roman"/>
          <w:b/>
          <w:bCs/>
        </w:rPr>
        <w:t>Afstand bewaren van 1,5 meter</w:t>
      </w:r>
      <w:r w:rsidRPr="007B45AA">
        <w:rPr>
          <w:rFonts w:eastAsia="Times New Roman"/>
        </w:rPr>
        <w:t>.</w:t>
      </w:r>
    </w:p>
    <w:p w:rsidR="00C45272" w:rsidRDefault="00C45272" w:rsidP="00C45272">
      <w:pPr>
        <w:numPr>
          <w:ilvl w:val="0"/>
          <w:numId w:val="42"/>
        </w:numPr>
        <w:contextualSpacing/>
        <w:rPr>
          <w:rFonts w:eastAsia="Times New Roman"/>
        </w:rPr>
      </w:pPr>
      <w:r>
        <w:rPr>
          <w:rFonts w:eastAsia="Times New Roman"/>
          <w:b/>
          <w:bCs/>
        </w:rPr>
        <w:t>Duurtijd bezoek</w:t>
      </w:r>
      <w:r>
        <w:rPr>
          <w:rFonts w:eastAsia="Times New Roman"/>
        </w:rPr>
        <w:t>: maximum 1 uur.</w:t>
      </w:r>
    </w:p>
    <w:p w:rsidR="00C45272" w:rsidRDefault="00C45272" w:rsidP="00C45272">
      <w:pPr>
        <w:numPr>
          <w:ilvl w:val="0"/>
          <w:numId w:val="42"/>
        </w:numPr>
        <w:contextualSpacing/>
        <w:rPr>
          <w:rFonts w:eastAsia="Times New Roman"/>
          <w:b/>
          <w:bCs/>
        </w:rPr>
      </w:pPr>
      <w:r>
        <w:rPr>
          <w:rFonts w:eastAsia="Times New Roman"/>
          <w:b/>
          <w:bCs/>
        </w:rPr>
        <w:t>Niets eten of drinken op de kamer.</w:t>
      </w:r>
    </w:p>
    <w:p w:rsidR="00C45272" w:rsidRPr="0004649E" w:rsidRDefault="00C45272" w:rsidP="00C45272">
      <w:pPr>
        <w:numPr>
          <w:ilvl w:val="0"/>
          <w:numId w:val="42"/>
        </w:numPr>
        <w:contextualSpacing/>
        <w:rPr>
          <w:rFonts w:eastAsia="Times New Roman"/>
          <w:b/>
          <w:bCs/>
        </w:rPr>
      </w:pPr>
      <w:r>
        <w:rPr>
          <w:rFonts w:eastAsia="Times New Roman"/>
          <w:b/>
          <w:bCs/>
        </w:rPr>
        <w:t xml:space="preserve">Ontsmetten </w:t>
      </w:r>
      <w:r>
        <w:rPr>
          <w:rFonts w:eastAsia="Times New Roman"/>
        </w:rPr>
        <w:t>van oppervlakken die u aanraakte op de kamer.</w:t>
      </w:r>
    </w:p>
    <w:p w:rsidR="00C45272" w:rsidRPr="00732B22" w:rsidRDefault="00C45272" w:rsidP="00C45272">
      <w:pPr>
        <w:numPr>
          <w:ilvl w:val="0"/>
          <w:numId w:val="42"/>
        </w:numPr>
        <w:contextualSpacing/>
        <w:rPr>
          <w:rFonts w:eastAsia="Times New Roman"/>
          <w:b/>
          <w:bCs/>
        </w:rPr>
      </w:pPr>
      <w:r>
        <w:rPr>
          <w:rFonts w:eastAsia="Times New Roman"/>
          <w:b/>
          <w:bCs/>
        </w:rPr>
        <w:t>Kamerdeur open: wij gaan rond voor nazicht gebruik mondmasker en bewaren van afstand.</w:t>
      </w:r>
    </w:p>
    <w:p w:rsidR="00C45272" w:rsidRPr="00E54170" w:rsidRDefault="00C45272" w:rsidP="00C45272">
      <w:pPr>
        <w:ind w:left="720"/>
        <w:contextualSpacing/>
        <w:rPr>
          <w:rFonts w:eastAsia="Times New Roman"/>
          <w:b/>
          <w:bCs/>
        </w:rPr>
      </w:pPr>
    </w:p>
    <w:p w:rsidR="00C45272" w:rsidRPr="0081042D" w:rsidRDefault="00C45272" w:rsidP="00C45272">
      <w:pPr>
        <w:rPr>
          <w:b/>
          <w:color w:val="FF0000"/>
        </w:rPr>
      </w:pPr>
      <w:r w:rsidRPr="0081042D">
        <w:rPr>
          <w:b/>
          <w:bCs/>
          <w:color w:val="FF0000"/>
        </w:rPr>
        <w:t>Wat blijft uiterst belangrijk?</w:t>
      </w:r>
    </w:p>
    <w:p w:rsidR="00C45272" w:rsidRPr="0081042D" w:rsidRDefault="00C45272" w:rsidP="00C45272">
      <w:pPr>
        <w:numPr>
          <w:ilvl w:val="0"/>
          <w:numId w:val="43"/>
        </w:numPr>
        <w:contextualSpacing/>
        <w:rPr>
          <w:rFonts w:eastAsia="Times New Roman"/>
          <w:b/>
          <w:bCs/>
          <w:color w:val="FF0000"/>
        </w:rPr>
      </w:pPr>
      <w:r w:rsidRPr="0081042D">
        <w:rPr>
          <w:rFonts w:eastAsia="Times New Roman"/>
          <w:b/>
          <w:bCs/>
          <w:color w:val="FF0000"/>
        </w:rPr>
        <w:t xml:space="preserve">Niet op bezoek komen als u of een huisgenoot zich ziek voelt of als u in contact bent geweest met een (vermoedelijk) Covid19 persoon.   </w:t>
      </w:r>
    </w:p>
    <w:p w:rsidR="00C45272" w:rsidRPr="0081042D" w:rsidRDefault="00C45272" w:rsidP="00C45272">
      <w:pPr>
        <w:numPr>
          <w:ilvl w:val="0"/>
          <w:numId w:val="43"/>
        </w:numPr>
        <w:contextualSpacing/>
        <w:rPr>
          <w:rFonts w:eastAsia="Times New Roman"/>
          <w:b/>
          <w:color w:val="FF0000"/>
        </w:rPr>
      </w:pPr>
      <w:r w:rsidRPr="0081042D">
        <w:rPr>
          <w:rFonts w:eastAsia="Times New Roman"/>
          <w:b/>
          <w:bCs/>
          <w:color w:val="FF0000"/>
        </w:rPr>
        <w:t>Verwittig ons onmiddellijk als u (vermoedelijk) Covid19 positief bent en recentelijk op bezoek bent gekomen</w:t>
      </w:r>
      <w:r w:rsidRPr="0081042D">
        <w:rPr>
          <w:rFonts w:eastAsia="Times New Roman"/>
          <w:b/>
          <w:color w:val="FF0000"/>
        </w:rPr>
        <w:t xml:space="preserve">. </w:t>
      </w:r>
    </w:p>
    <w:p w:rsidR="00C45272" w:rsidRPr="009D1795" w:rsidRDefault="00C45272" w:rsidP="00C45272">
      <w:pPr>
        <w:ind w:left="720"/>
        <w:contextualSpacing/>
        <w:rPr>
          <w:rFonts w:eastAsia="Times New Roman"/>
        </w:rPr>
      </w:pPr>
    </w:p>
    <w:p w:rsidR="00C45272" w:rsidRPr="004F1934" w:rsidRDefault="00C45272" w:rsidP="00C45272">
      <w:pPr>
        <w:rPr>
          <w:b/>
          <w:color w:val="FF0000"/>
        </w:rPr>
      </w:pPr>
      <w:r w:rsidRPr="004F1934">
        <w:rPr>
          <w:b/>
          <w:color w:val="FF0000"/>
        </w:rPr>
        <w:t>Geregistreerde bezoeker:</w:t>
      </w:r>
    </w:p>
    <w:p w:rsidR="00C45272" w:rsidRDefault="00C45272" w:rsidP="00C45272">
      <w:pPr>
        <w:pStyle w:val="Lijstalinea"/>
        <w:numPr>
          <w:ilvl w:val="0"/>
          <w:numId w:val="40"/>
        </w:numPr>
      </w:pPr>
      <w:r>
        <w:t xml:space="preserve">Voor elke bewoner, is er een geregistreerde bezoeker. Als deze er nog niet is, zal u gecontacteerd woorden door de ergotherapeut van de afdeling. Indien deze na 2 weken wisselt, gelieve dit dan ook door te geven aan de ergotherapeut (indien niet doorgegeven, kan u niet op bezoek komen). </w:t>
      </w:r>
    </w:p>
    <w:p w:rsidR="00C45272" w:rsidRDefault="00C45272" w:rsidP="00C45272">
      <w:pPr>
        <w:pStyle w:val="Lijstalinea"/>
      </w:pPr>
      <w:r w:rsidRPr="00896454">
        <w:t xml:space="preserve">Duif: </w:t>
      </w:r>
      <w:hyperlink r:id="rId15" w:history="1">
        <w:r w:rsidRPr="00896454">
          <w:rPr>
            <w:rStyle w:val="Hyperlink"/>
          </w:rPr>
          <w:t>annelies.groenwals@samenouder.be</w:t>
        </w:r>
      </w:hyperlink>
      <w:r w:rsidRPr="00896454">
        <w:t xml:space="preserve">; </w:t>
      </w:r>
      <w:hyperlink r:id="rId16" w:history="1">
        <w:r w:rsidRPr="002B3DB2">
          <w:rPr>
            <w:rStyle w:val="Hyperlink"/>
          </w:rPr>
          <w:t>daisy.vanmalderen@samenouder.be</w:t>
        </w:r>
      </w:hyperlink>
    </w:p>
    <w:p w:rsidR="00C45272" w:rsidRPr="00B83A59" w:rsidRDefault="00C45272" w:rsidP="00C45272">
      <w:pPr>
        <w:pStyle w:val="Lijstalinea"/>
      </w:pPr>
      <w:r w:rsidRPr="00B83A59">
        <w:t xml:space="preserve">Palmtak: </w:t>
      </w:r>
      <w:hyperlink r:id="rId17" w:history="1">
        <w:r w:rsidRPr="00C62D5F">
          <w:rPr>
            <w:rStyle w:val="Hyperlink"/>
          </w:rPr>
          <w:t>Daphne.heirman@samenouder.be</w:t>
        </w:r>
      </w:hyperlink>
      <w:r w:rsidRPr="00B83A59">
        <w:t xml:space="preserve">  </w:t>
      </w:r>
    </w:p>
    <w:p w:rsidR="00C45272" w:rsidRPr="00B83A59" w:rsidRDefault="00C45272" w:rsidP="00C45272">
      <w:pPr>
        <w:pStyle w:val="Lijstalinea"/>
      </w:pPr>
      <w:r w:rsidRPr="00B83A59">
        <w:t xml:space="preserve">Regenboog: </w:t>
      </w:r>
      <w:hyperlink r:id="rId18" w:history="1">
        <w:r w:rsidRPr="00B83A59">
          <w:rPr>
            <w:rStyle w:val="Hyperlink"/>
          </w:rPr>
          <w:t>mia.bulkmans@samenouder.be</w:t>
        </w:r>
      </w:hyperlink>
      <w:r w:rsidRPr="00B83A59">
        <w:t xml:space="preserve">; </w:t>
      </w:r>
      <w:hyperlink r:id="rId19" w:history="1">
        <w:r w:rsidRPr="00B83A59">
          <w:rPr>
            <w:rStyle w:val="Hyperlink"/>
          </w:rPr>
          <w:t>nele.vanhoecke@samenouder.be</w:t>
        </w:r>
      </w:hyperlink>
    </w:p>
    <w:p w:rsidR="00C45272" w:rsidRDefault="00C45272" w:rsidP="00C45272">
      <w:pPr>
        <w:pStyle w:val="Lijstalinea"/>
        <w:numPr>
          <w:ilvl w:val="0"/>
          <w:numId w:val="40"/>
        </w:numPr>
      </w:pPr>
      <w:r>
        <w:t xml:space="preserve">Deze lijst van geregistreerde bezoekers zal bij het onthaal liggen zodat de medewerkers, bevoegd voor het onthaal, weten wie ze kunnen toelaten voor het bezoek. </w:t>
      </w:r>
    </w:p>
    <w:p w:rsidR="00C45272" w:rsidRPr="0081042D" w:rsidRDefault="00C45272" w:rsidP="00C45272">
      <w:pPr>
        <w:pStyle w:val="Lijstalinea"/>
        <w:numPr>
          <w:ilvl w:val="0"/>
          <w:numId w:val="40"/>
        </w:numPr>
        <w:rPr>
          <w:b/>
        </w:rPr>
      </w:pPr>
      <w:r w:rsidRPr="0081042D">
        <w:rPr>
          <w:rFonts w:cstheme="minorHAnsi"/>
          <w:b/>
          <w:color w:val="FF0000"/>
        </w:rPr>
        <w:t xml:space="preserve">De geregistreerde bezoeker kan buiten de eigen gezinsbubbel géén ander nauw contact hebben d.w.z. je kan geen geregistreerde bezoeker zijn en bijvoorbeeld op de kleinkinderen passen. </w:t>
      </w:r>
    </w:p>
    <w:p w:rsidR="00CC6AB0" w:rsidRDefault="00CC6AB0" w:rsidP="00CC6AB0">
      <w:pPr>
        <w:pStyle w:val="Lijstalinea"/>
      </w:pPr>
    </w:p>
    <w:p w:rsidR="00626B57" w:rsidRDefault="00626B57" w:rsidP="00CC6AB0">
      <w:pPr>
        <w:spacing w:after="0"/>
        <w:rPr>
          <w:rFonts w:cstheme="minorHAnsi"/>
        </w:rPr>
      </w:pPr>
      <w:r>
        <w:rPr>
          <w:rFonts w:cstheme="minorHAnsi"/>
        </w:rPr>
        <w:t xml:space="preserve">Eens de bewoners ook hun tweede vaccin ontvangen hebben  </w:t>
      </w:r>
      <w:r w:rsidR="00571332">
        <w:rPr>
          <w:rFonts w:cstheme="minorHAnsi"/>
        </w:rPr>
        <w:t xml:space="preserve">kan iedereen terug geruster zijn en bereiken we een cruciaal punt richting </w:t>
      </w:r>
      <w:proofErr w:type="spellStart"/>
      <w:r w:rsidR="00571332">
        <w:rPr>
          <w:rFonts w:cstheme="minorHAnsi"/>
        </w:rPr>
        <w:t>postcovid</w:t>
      </w:r>
      <w:proofErr w:type="spellEnd"/>
      <w:r w:rsidR="00571332">
        <w:rPr>
          <w:rFonts w:cstheme="minorHAnsi"/>
        </w:rPr>
        <w:t xml:space="preserve"> tijd.</w:t>
      </w:r>
    </w:p>
    <w:p w:rsidR="00626B57" w:rsidRDefault="00626B57" w:rsidP="00CC6AB0">
      <w:pPr>
        <w:spacing w:after="0"/>
        <w:rPr>
          <w:rFonts w:cstheme="minorHAnsi"/>
        </w:rPr>
      </w:pPr>
    </w:p>
    <w:p w:rsidR="00EC313A" w:rsidRDefault="00EC313A" w:rsidP="00CC6AB0">
      <w:pPr>
        <w:spacing w:after="0"/>
        <w:rPr>
          <w:rFonts w:cstheme="minorHAnsi"/>
        </w:rPr>
      </w:pPr>
      <w:r>
        <w:rPr>
          <w:rFonts w:cstheme="minorHAnsi"/>
        </w:rPr>
        <w:t>Er is hoop op mooie vooruitzichten,  laten we samen nog even doorbijten.</w:t>
      </w:r>
    </w:p>
    <w:p w:rsidR="00626B57" w:rsidRDefault="00626B57" w:rsidP="00CC6AB0">
      <w:pPr>
        <w:spacing w:after="0"/>
        <w:rPr>
          <w:rFonts w:cstheme="minorHAnsi"/>
        </w:rPr>
      </w:pPr>
    </w:p>
    <w:p w:rsidR="00FE0BF3" w:rsidRPr="0049262D" w:rsidRDefault="00EC313A" w:rsidP="006A3AA0">
      <w:pPr>
        <w:spacing w:after="480"/>
        <w:rPr>
          <w:rFonts w:eastAsia="Times New Roman" w:cstheme="minorHAnsi"/>
          <w:color w:val="000000" w:themeColor="text1"/>
          <w:lang w:eastAsia="nl-NL"/>
        </w:rPr>
      </w:pPr>
      <w:r>
        <w:rPr>
          <w:rFonts w:cstheme="minorHAnsi"/>
        </w:rPr>
        <w:t>Met vriendelijke groet</w:t>
      </w:r>
      <w:r w:rsidR="00FE0BF3" w:rsidRPr="0049262D">
        <w:rPr>
          <w:rFonts w:eastAsia="Times New Roman" w:cstheme="minorHAnsi"/>
          <w:color w:val="000000" w:themeColor="text1"/>
          <w:lang w:eastAsia="nl-NL"/>
        </w:rPr>
        <w:t>,</w:t>
      </w:r>
    </w:p>
    <w:p w:rsidR="001C0EF8" w:rsidRDefault="0049262D" w:rsidP="006A3AA0">
      <w:pPr>
        <w:spacing w:after="0"/>
        <w:rPr>
          <w:rFonts w:cstheme="minorHAnsi"/>
          <w:color w:val="000000"/>
        </w:rPr>
      </w:pPr>
      <w:r>
        <w:rPr>
          <w:rFonts w:eastAsia="Times New Roman" w:cstheme="minorHAnsi"/>
          <w:color w:val="444444"/>
          <w:lang w:eastAsia="nl-BE"/>
        </w:rPr>
        <w:t>Els Van Verre</w:t>
      </w:r>
      <w:r>
        <w:rPr>
          <w:rFonts w:eastAsia="Times New Roman" w:cstheme="minorHAnsi"/>
          <w:color w:val="444444"/>
          <w:lang w:eastAsia="nl-BE"/>
        </w:rPr>
        <w:br/>
      </w:r>
      <w:r w:rsidR="00FE0BF3" w:rsidRPr="0049262D">
        <w:rPr>
          <w:rFonts w:eastAsia="Times New Roman" w:cstheme="minorHAnsi"/>
          <w:color w:val="444444"/>
          <w:lang w:eastAsia="nl-BE"/>
        </w:rPr>
        <w:t>Dagelijks verantwoordelijke</w:t>
      </w:r>
    </w:p>
    <w:sectPr w:rsidR="001C0EF8" w:rsidSect="00185005">
      <w:footerReference w:type="default" r:id="rId2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93" w:rsidRDefault="00446993" w:rsidP="005C7400">
      <w:pPr>
        <w:spacing w:after="0" w:line="240" w:lineRule="auto"/>
      </w:pPr>
      <w:r>
        <w:separator/>
      </w:r>
    </w:p>
  </w:endnote>
  <w:endnote w:type="continuationSeparator" w:id="0">
    <w:p w:rsidR="00446993" w:rsidRDefault="00446993"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38B3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93" w:rsidRDefault="00446993" w:rsidP="005C7400">
      <w:pPr>
        <w:spacing w:after="0" w:line="240" w:lineRule="auto"/>
      </w:pPr>
      <w:r>
        <w:separator/>
      </w:r>
    </w:p>
  </w:footnote>
  <w:footnote w:type="continuationSeparator" w:id="0">
    <w:p w:rsidR="00446993" w:rsidRDefault="00446993"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0A25B74"/>
    <w:multiLevelType w:val="multilevel"/>
    <w:tmpl w:val="7FCE9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04029F"/>
    <w:multiLevelType w:val="multilevel"/>
    <w:tmpl w:val="6DFAA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A4135AA"/>
    <w:multiLevelType w:val="hybridMultilevel"/>
    <w:tmpl w:val="D33EA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02507D5"/>
    <w:multiLevelType w:val="multilevel"/>
    <w:tmpl w:val="726E7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3"/>
  </w:num>
  <w:num w:numId="4">
    <w:abstractNumId w:val="28"/>
  </w:num>
  <w:num w:numId="5">
    <w:abstractNumId w:val="12"/>
  </w:num>
  <w:num w:numId="6">
    <w:abstractNumId w:val="9"/>
  </w:num>
  <w:num w:numId="7">
    <w:abstractNumId w:val="41"/>
  </w:num>
  <w:num w:numId="8">
    <w:abstractNumId w:val="3"/>
  </w:num>
  <w:num w:numId="9">
    <w:abstractNumId w:val="20"/>
  </w:num>
  <w:num w:numId="10">
    <w:abstractNumId w:val="1"/>
  </w:num>
  <w:num w:numId="11">
    <w:abstractNumId w:val="19"/>
  </w:num>
  <w:num w:numId="12">
    <w:abstractNumId w:val="14"/>
  </w:num>
  <w:num w:numId="13">
    <w:abstractNumId w:val="30"/>
  </w:num>
  <w:num w:numId="14">
    <w:abstractNumId w:val="25"/>
  </w:num>
  <w:num w:numId="15">
    <w:abstractNumId w:val="7"/>
  </w:num>
  <w:num w:numId="16">
    <w:abstractNumId w:val="43"/>
  </w:num>
  <w:num w:numId="17">
    <w:abstractNumId w:val="0"/>
  </w:num>
  <w:num w:numId="18">
    <w:abstractNumId w:val="13"/>
  </w:num>
  <w:num w:numId="19">
    <w:abstractNumId w:val="8"/>
  </w:num>
  <w:num w:numId="20">
    <w:abstractNumId w:val="42"/>
  </w:num>
  <w:num w:numId="21">
    <w:abstractNumId w:val="37"/>
  </w:num>
  <w:num w:numId="22">
    <w:abstractNumId w:val="11"/>
  </w:num>
  <w:num w:numId="23">
    <w:abstractNumId w:val="24"/>
  </w:num>
  <w:num w:numId="24">
    <w:abstractNumId w:val="16"/>
  </w:num>
  <w:num w:numId="25">
    <w:abstractNumId w:val="6"/>
  </w:num>
  <w:num w:numId="26">
    <w:abstractNumId w:val="33"/>
  </w:num>
  <w:num w:numId="27">
    <w:abstractNumId w:val="18"/>
  </w:num>
  <w:num w:numId="28">
    <w:abstractNumId w:val="38"/>
  </w:num>
  <w:num w:numId="29">
    <w:abstractNumId w:val="29"/>
  </w:num>
  <w:num w:numId="30">
    <w:abstractNumId w:val="40"/>
  </w:num>
  <w:num w:numId="31">
    <w:abstractNumId w:val="35"/>
  </w:num>
  <w:num w:numId="32">
    <w:abstractNumId w:val="27"/>
  </w:num>
  <w:num w:numId="33">
    <w:abstractNumId w:val="31"/>
  </w:num>
  <w:num w:numId="34">
    <w:abstractNumId w:val="36"/>
  </w:num>
  <w:num w:numId="35">
    <w:abstractNumId w:val="4"/>
  </w:num>
  <w:num w:numId="36">
    <w:abstractNumId w:val="21"/>
  </w:num>
  <w:num w:numId="37">
    <w:abstractNumId w:val="15"/>
  </w:num>
  <w:num w:numId="38">
    <w:abstractNumId w:val="10"/>
  </w:num>
  <w:num w:numId="39">
    <w:abstractNumId w:val="2"/>
  </w:num>
  <w:num w:numId="40">
    <w:abstractNumId w:val="34"/>
  </w:num>
  <w:num w:numId="41">
    <w:abstractNumId w:val="39"/>
  </w:num>
  <w:num w:numId="42">
    <w:abstractNumId w:val="5"/>
  </w:num>
  <w:num w:numId="43">
    <w:abstractNumId w:val="2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104C9"/>
    <w:rsid w:val="000147AC"/>
    <w:rsid w:val="000174A4"/>
    <w:rsid w:val="00017FCB"/>
    <w:rsid w:val="000208FA"/>
    <w:rsid w:val="00021F13"/>
    <w:rsid w:val="000229A1"/>
    <w:rsid w:val="000308C2"/>
    <w:rsid w:val="000314B9"/>
    <w:rsid w:val="00031933"/>
    <w:rsid w:val="00033FA4"/>
    <w:rsid w:val="000525E5"/>
    <w:rsid w:val="00054ABC"/>
    <w:rsid w:val="0006043D"/>
    <w:rsid w:val="00072352"/>
    <w:rsid w:val="00072A92"/>
    <w:rsid w:val="00073B82"/>
    <w:rsid w:val="0008459C"/>
    <w:rsid w:val="000913EA"/>
    <w:rsid w:val="0009293D"/>
    <w:rsid w:val="000A13A5"/>
    <w:rsid w:val="000A65B0"/>
    <w:rsid w:val="000B219E"/>
    <w:rsid w:val="000B7F22"/>
    <w:rsid w:val="000E123A"/>
    <w:rsid w:val="000F0311"/>
    <w:rsid w:val="000F0470"/>
    <w:rsid w:val="000F18A7"/>
    <w:rsid w:val="000F3D06"/>
    <w:rsid w:val="001051DD"/>
    <w:rsid w:val="00110516"/>
    <w:rsid w:val="0011289D"/>
    <w:rsid w:val="00117B61"/>
    <w:rsid w:val="00120998"/>
    <w:rsid w:val="00121466"/>
    <w:rsid w:val="00122B42"/>
    <w:rsid w:val="001308E9"/>
    <w:rsid w:val="00143403"/>
    <w:rsid w:val="0014785D"/>
    <w:rsid w:val="00150DC6"/>
    <w:rsid w:val="0015243B"/>
    <w:rsid w:val="001556BE"/>
    <w:rsid w:val="00156348"/>
    <w:rsid w:val="00164889"/>
    <w:rsid w:val="0017038F"/>
    <w:rsid w:val="0017701B"/>
    <w:rsid w:val="00185005"/>
    <w:rsid w:val="001954A9"/>
    <w:rsid w:val="00196206"/>
    <w:rsid w:val="00197FF6"/>
    <w:rsid w:val="001A0128"/>
    <w:rsid w:val="001A163D"/>
    <w:rsid w:val="001A4FC2"/>
    <w:rsid w:val="001A533D"/>
    <w:rsid w:val="001A5428"/>
    <w:rsid w:val="001A6873"/>
    <w:rsid w:val="001B17D7"/>
    <w:rsid w:val="001B3D54"/>
    <w:rsid w:val="001B4510"/>
    <w:rsid w:val="001B4B3E"/>
    <w:rsid w:val="001B574F"/>
    <w:rsid w:val="001C00B7"/>
    <w:rsid w:val="001C0EF8"/>
    <w:rsid w:val="001C15EC"/>
    <w:rsid w:val="001C1E90"/>
    <w:rsid w:val="001C4112"/>
    <w:rsid w:val="001C67F8"/>
    <w:rsid w:val="001F0154"/>
    <w:rsid w:val="001F0992"/>
    <w:rsid w:val="001F3D27"/>
    <w:rsid w:val="001F5DF8"/>
    <w:rsid w:val="002012DD"/>
    <w:rsid w:val="0021395F"/>
    <w:rsid w:val="00217943"/>
    <w:rsid w:val="00221DC8"/>
    <w:rsid w:val="0022353A"/>
    <w:rsid w:val="00223F5A"/>
    <w:rsid w:val="00225451"/>
    <w:rsid w:val="00226362"/>
    <w:rsid w:val="00226706"/>
    <w:rsid w:val="00227849"/>
    <w:rsid w:val="00243230"/>
    <w:rsid w:val="00245B91"/>
    <w:rsid w:val="00250482"/>
    <w:rsid w:val="00253802"/>
    <w:rsid w:val="00256F88"/>
    <w:rsid w:val="002634C7"/>
    <w:rsid w:val="002676E7"/>
    <w:rsid w:val="0027018C"/>
    <w:rsid w:val="002745AE"/>
    <w:rsid w:val="002745B9"/>
    <w:rsid w:val="00277F42"/>
    <w:rsid w:val="00283B53"/>
    <w:rsid w:val="00286CFF"/>
    <w:rsid w:val="00291337"/>
    <w:rsid w:val="00294429"/>
    <w:rsid w:val="002C4A2E"/>
    <w:rsid w:val="002C7E3F"/>
    <w:rsid w:val="002D5BB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521CC"/>
    <w:rsid w:val="003545B8"/>
    <w:rsid w:val="003620AD"/>
    <w:rsid w:val="0036260B"/>
    <w:rsid w:val="003649D6"/>
    <w:rsid w:val="00372A9A"/>
    <w:rsid w:val="003739CD"/>
    <w:rsid w:val="00374834"/>
    <w:rsid w:val="00374C1F"/>
    <w:rsid w:val="00382915"/>
    <w:rsid w:val="00387482"/>
    <w:rsid w:val="003902AE"/>
    <w:rsid w:val="00396D2D"/>
    <w:rsid w:val="003A0850"/>
    <w:rsid w:val="003A1BCB"/>
    <w:rsid w:val="003A36E2"/>
    <w:rsid w:val="003A6AC8"/>
    <w:rsid w:val="003B04B2"/>
    <w:rsid w:val="003B0F61"/>
    <w:rsid w:val="003B30B2"/>
    <w:rsid w:val="003B7BF1"/>
    <w:rsid w:val="003C1741"/>
    <w:rsid w:val="003D64B7"/>
    <w:rsid w:val="003E5BC8"/>
    <w:rsid w:val="003F654F"/>
    <w:rsid w:val="00403362"/>
    <w:rsid w:val="00403539"/>
    <w:rsid w:val="004101EC"/>
    <w:rsid w:val="00411E0A"/>
    <w:rsid w:val="00413F18"/>
    <w:rsid w:val="00414542"/>
    <w:rsid w:val="00416A68"/>
    <w:rsid w:val="004170D2"/>
    <w:rsid w:val="004178BC"/>
    <w:rsid w:val="0042057E"/>
    <w:rsid w:val="00424F42"/>
    <w:rsid w:val="0043296B"/>
    <w:rsid w:val="00436A77"/>
    <w:rsid w:val="00440689"/>
    <w:rsid w:val="00440DDA"/>
    <w:rsid w:val="00446993"/>
    <w:rsid w:val="00446C02"/>
    <w:rsid w:val="004520EF"/>
    <w:rsid w:val="00455E0A"/>
    <w:rsid w:val="00461D07"/>
    <w:rsid w:val="00471241"/>
    <w:rsid w:val="00471579"/>
    <w:rsid w:val="00473708"/>
    <w:rsid w:val="00476CC1"/>
    <w:rsid w:val="00477AE2"/>
    <w:rsid w:val="00480729"/>
    <w:rsid w:val="00484F95"/>
    <w:rsid w:val="0049262D"/>
    <w:rsid w:val="00493EEE"/>
    <w:rsid w:val="004941C4"/>
    <w:rsid w:val="004A0858"/>
    <w:rsid w:val="004C7DFF"/>
    <w:rsid w:val="004D65F4"/>
    <w:rsid w:val="004E3F34"/>
    <w:rsid w:val="004F20D2"/>
    <w:rsid w:val="0050259B"/>
    <w:rsid w:val="0050443D"/>
    <w:rsid w:val="0050586F"/>
    <w:rsid w:val="00507F6B"/>
    <w:rsid w:val="00510304"/>
    <w:rsid w:val="00511607"/>
    <w:rsid w:val="00512BB5"/>
    <w:rsid w:val="00521CE2"/>
    <w:rsid w:val="0052601B"/>
    <w:rsid w:val="00531E77"/>
    <w:rsid w:val="00534B0A"/>
    <w:rsid w:val="00537D83"/>
    <w:rsid w:val="00543016"/>
    <w:rsid w:val="005463DF"/>
    <w:rsid w:val="0054655C"/>
    <w:rsid w:val="00571332"/>
    <w:rsid w:val="00574A72"/>
    <w:rsid w:val="005857B3"/>
    <w:rsid w:val="005A32E5"/>
    <w:rsid w:val="005A441C"/>
    <w:rsid w:val="005B1474"/>
    <w:rsid w:val="005B2F6F"/>
    <w:rsid w:val="005B4A63"/>
    <w:rsid w:val="005B7C35"/>
    <w:rsid w:val="005C315B"/>
    <w:rsid w:val="005C7400"/>
    <w:rsid w:val="005C7BA6"/>
    <w:rsid w:val="005E01D3"/>
    <w:rsid w:val="005F251C"/>
    <w:rsid w:val="005F4B6B"/>
    <w:rsid w:val="006000B1"/>
    <w:rsid w:val="00604900"/>
    <w:rsid w:val="006052A6"/>
    <w:rsid w:val="006174AD"/>
    <w:rsid w:val="00621FD4"/>
    <w:rsid w:val="00626B57"/>
    <w:rsid w:val="00627E2B"/>
    <w:rsid w:val="00627EAA"/>
    <w:rsid w:val="00631508"/>
    <w:rsid w:val="00631B83"/>
    <w:rsid w:val="00641B07"/>
    <w:rsid w:val="00661704"/>
    <w:rsid w:val="00665FCC"/>
    <w:rsid w:val="006727ED"/>
    <w:rsid w:val="006737AA"/>
    <w:rsid w:val="006743E0"/>
    <w:rsid w:val="0067586B"/>
    <w:rsid w:val="0069700B"/>
    <w:rsid w:val="006A3AA0"/>
    <w:rsid w:val="006A6277"/>
    <w:rsid w:val="006A6DB3"/>
    <w:rsid w:val="006B59D1"/>
    <w:rsid w:val="006D0549"/>
    <w:rsid w:val="006D0822"/>
    <w:rsid w:val="006D744D"/>
    <w:rsid w:val="006E5445"/>
    <w:rsid w:val="006F17FE"/>
    <w:rsid w:val="006F4311"/>
    <w:rsid w:val="006F5F8B"/>
    <w:rsid w:val="00701067"/>
    <w:rsid w:val="00701B7D"/>
    <w:rsid w:val="00702628"/>
    <w:rsid w:val="00702B88"/>
    <w:rsid w:val="00716A95"/>
    <w:rsid w:val="00724601"/>
    <w:rsid w:val="007324BE"/>
    <w:rsid w:val="00736BD1"/>
    <w:rsid w:val="00741907"/>
    <w:rsid w:val="00747065"/>
    <w:rsid w:val="00751040"/>
    <w:rsid w:val="007512B6"/>
    <w:rsid w:val="00770968"/>
    <w:rsid w:val="00773C84"/>
    <w:rsid w:val="00776D52"/>
    <w:rsid w:val="00776FDF"/>
    <w:rsid w:val="0078186B"/>
    <w:rsid w:val="00783F1D"/>
    <w:rsid w:val="00784C1B"/>
    <w:rsid w:val="007954F1"/>
    <w:rsid w:val="007956E6"/>
    <w:rsid w:val="007A5DC0"/>
    <w:rsid w:val="007B0021"/>
    <w:rsid w:val="007B1C82"/>
    <w:rsid w:val="007B73B9"/>
    <w:rsid w:val="007D0BBA"/>
    <w:rsid w:val="007D40E6"/>
    <w:rsid w:val="007D681F"/>
    <w:rsid w:val="007E3184"/>
    <w:rsid w:val="007F0A87"/>
    <w:rsid w:val="007F49DB"/>
    <w:rsid w:val="008005D4"/>
    <w:rsid w:val="00802BF2"/>
    <w:rsid w:val="00803F28"/>
    <w:rsid w:val="0081042D"/>
    <w:rsid w:val="00810B66"/>
    <w:rsid w:val="008170C3"/>
    <w:rsid w:val="00824076"/>
    <w:rsid w:val="00826A20"/>
    <w:rsid w:val="008317E4"/>
    <w:rsid w:val="00831BC7"/>
    <w:rsid w:val="00832BEE"/>
    <w:rsid w:val="00840F27"/>
    <w:rsid w:val="00841531"/>
    <w:rsid w:val="00847144"/>
    <w:rsid w:val="0085179A"/>
    <w:rsid w:val="00855B8C"/>
    <w:rsid w:val="00860035"/>
    <w:rsid w:val="0086515A"/>
    <w:rsid w:val="00865B7C"/>
    <w:rsid w:val="00866F2A"/>
    <w:rsid w:val="00872C9D"/>
    <w:rsid w:val="0088095D"/>
    <w:rsid w:val="008825A0"/>
    <w:rsid w:val="0088559D"/>
    <w:rsid w:val="0089599E"/>
    <w:rsid w:val="008964B3"/>
    <w:rsid w:val="008A632C"/>
    <w:rsid w:val="008A63BD"/>
    <w:rsid w:val="008A7226"/>
    <w:rsid w:val="008B0AFF"/>
    <w:rsid w:val="008B2637"/>
    <w:rsid w:val="008B3732"/>
    <w:rsid w:val="008B7803"/>
    <w:rsid w:val="008D366D"/>
    <w:rsid w:val="008E5045"/>
    <w:rsid w:val="008E7A40"/>
    <w:rsid w:val="008F2D95"/>
    <w:rsid w:val="008F3665"/>
    <w:rsid w:val="008F60D1"/>
    <w:rsid w:val="008F6D03"/>
    <w:rsid w:val="008F7D6C"/>
    <w:rsid w:val="0090038F"/>
    <w:rsid w:val="00906D0F"/>
    <w:rsid w:val="00907F42"/>
    <w:rsid w:val="00917FC2"/>
    <w:rsid w:val="00920007"/>
    <w:rsid w:val="00924AF5"/>
    <w:rsid w:val="00926D4D"/>
    <w:rsid w:val="009304F7"/>
    <w:rsid w:val="00933262"/>
    <w:rsid w:val="00943B99"/>
    <w:rsid w:val="009570F6"/>
    <w:rsid w:val="00963D6D"/>
    <w:rsid w:val="00965F43"/>
    <w:rsid w:val="00970EF6"/>
    <w:rsid w:val="00975C8B"/>
    <w:rsid w:val="00977AE9"/>
    <w:rsid w:val="00977CE0"/>
    <w:rsid w:val="00982922"/>
    <w:rsid w:val="009850E9"/>
    <w:rsid w:val="00990D22"/>
    <w:rsid w:val="009919C0"/>
    <w:rsid w:val="009950A7"/>
    <w:rsid w:val="009A2044"/>
    <w:rsid w:val="009B1147"/>
    <w:rsid w:val="009B1D72"/>
    <w:rsid w:val="009B35F3"/>
    <w:rsid w:val="009B51E4"/>
    <w:rsid w:val="009B645B"/>
    <w:rsid w:val="009C353F"/>
    <w:rsid w:val="009C3FC9"/>
    <w:rsid w:val="009C76D1"/>
    <w:rsid w:val="009D5407"/>
    <w:rsid w:val="009D77D2"/>
    <w:rsid w:val="009E2135"/>
    <w:rsid w:val="009F6549"/>
    <w:rsid w:val="009F785A"/>
    <w:rsid w:val="00A001EA"/>
    <w:rsid w:val="00A03F67"/>
    <w:rsid w:val="00A05BDD"/>
    <w:rsid w:val="00A07F55"/>
    <w:rsid w:val="00A10E6D"/>
    <w:rsid w:val="00A13FCE"/>
    <w:rsid w:val="00A14F69"/>
    <w:rsid w:val="00A159E4"/>
    <w:rsid w:val="00A17552"/>
    <w:rsid w:val="00A278D7"/>
    <w:rsid w:val="00A36C2E"/>
    <w:rsid w:val="00A41F0D"/>
    <w:rsid w:val="00A434D3"/>
    <w:rsid w:val="00A45C9C"/>
    <w:rsid w:val="00A472D0"/>
    <w:rsid w:val="00A5500D"/>
    <w:rsid w:val="00A60430"/>
    <w:rsid w:val="00A64EE7"/>
    <w:rsid w:val="00A65B05"/>
    <w:rsid w:val="00A7080C"/>
    <w:rsid w:val="00A74BB5"/>
    <w:rsid w:val="00A86295"/>
    <w:rsid w:val="00A86A55"/>
    <w:rsid w:val="00A955CC"/>
    <w:rsid w:val="00A970ED"/>
    <w:rsid w:val="00AA372E"/>
    <w:rsid w:val="00AA3E17"/>
    <w:rsid w:val="00AA60CA"/>
    <w:rsid w:val="00AB15C0"/>
    <w:rsid w:val="00AB20B4"/>
    <w:rsid w:val="00AB4262"/>
    <w:rsid w:val="00AB4380"/>
    <w:rsid w:val="00AB4CB8"/>
    <w:rsid w:val="00AB5062"/>
    <w:rsid w:val="00AB78C5"/>
    <w:rsid w:val="00AC4006"/>
    <w:rsid w:val="00AC4051"/>
    <w:rsid w:val="00AC56B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47431"/>
    <w:rsid w:val="00B55B7C"/>
    <w:rsid w:val="00B67F62"/>
    <w:rsid w:val="00B74320"/>
    <w:rsid w:val="00B75AA8"/>
    <w:rsid w:val="00B7793F"/>
    <w:rsid w:val="00B817F3"/>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BF49ED"/>
    <w:rsid w:val="00C0411A"/>
    <w:rsid w:val="00C075FF"/>
    <w:rsid w:val="00C1292C"/>
    <w:rsid w:val="00C17079"/>
    <w:rsid w:val="00C27AFC"/>
    <w:rsid w:val="00C3536C"/>
    <w:rsid w:val="00C35881"/>
    <w:rsid w:val="00C42291"/>
    <w:rsid w:val="00C45272"/>
    <w:rsid w:val="00C45F70"/>
    <w:rsid w:val="00C47690"/>
    <w:rsid w:val="00C61FC4"/>
    <w:rsid w:val="00C655AF"/>
    <w:rsid w:val="00C65C1F"/>
    <w:rsid w:val="00C71CCC"/>
    <w:rsid w:val="00C73F9B"/>
    <w:rsid w:val="00C80574"/>
    <w:rsid w:val="00C865C9"/>
    <w:rsid w:val="00C95C71"/>
    <w:rsid w:val="00C97C2A"/>
    <w:rsid w:val="00CA4FD1"/>
    <w:rsid w:val="00CA5210"/>
    <w:rsid w:val="00CA65D3"/>
    <w:rsid w:val="00CB5B18"/>
    <w:rsid w:val="00CB649F"/>
    <w:rsid w:val="00CC003F"/>
    <w:rsid w:val="00CC105B"/>
    <w:rsid w:val="00CC2611"/>
    <w:rsid w:val="00CC6AB0"/>
    <w:rsid w:val="00CD320B"/>
    <w:rsid w:val="00CE19C5"/>
    <w:rsid w:val="00CE50AE"/>
    <w:rsid w:val="00CF2205"/>
    <w:rsid w:val="00CF4124"/>
    <w:rsid w:val="00CF5A09"/>
    <w:rsid w:val="00D0731D"/>
    <w:rsid w:val="00D10AA5"/>
    <w:rsid w:val="00D17DA3"/>
    <w:rsid w:val="00D22C0C"/>
    <w:rsid w:val="00D23472"/>
    <w:rsid w:val="00D24355"/>
    <w:rsid w:val="00D24B93"/>
    <w:rsid w:val="00D26DB5"/>
    <w:rsid w:val="00D3448D"/>
    <w:rsid w:val="00D34492"/>
    <w:rsid w:val="00D4482D"/>
    <w:rsid w:val="00D477B6"/>
    <w:rsid w:val="00D50AA6"/>
    <w:rsid w:val="00D53816"/>
    <w:rsid w:val="00D55085"/>
    <w:rsid w:val="00D55BCA"/>
    <w:rsid w:val="00D56C08"/>
    <w:rsid w:val="00D60A13"/>
    <w:rsid w:val="00D61838"/>
    <w:rsid w:val="00D64A87"/>
    <w:rsid w:val="00D65571"/>
    <w:rsid w:val="00D71480"/>
    <w:rsid w:val="00D76F49"/>
    <w:rsid w:val="00D907B2"/>
    <w:rsid w:val="00D90A3B"/>
    <w:rsid w:val="00D9320A"/>
    <w:rsid w:val="00D96F15"/>
    <w:rsid w:val="00DA0BFF"/>
    <w:rsid w:val="00DA53EE"/>
    <w:rsid w:val="00DA768F"/>
    <w:rsid w:val="00DB0389"/>
    <w:rsid w:val="00DB16EC"/>
    <w:rsid w:val="00DB47FE"/>
    <w:rsid w:val="00DC157B"/>
    <w:rsid w:val="00DC2896"/>
    <w:rsid w:val="00DC36EF"/>
    <w:rsid w:val="00DC4B4F"/>
    <w:rsid w:val="00DD2695"/>
    <w:rsid w:val="00DD275D"/>
    <w:rsid w:val="00DD3A20"/>
    <w:rsid w:val="00DE1C39"/>
    <w:rsid w:val="00DF2A40"/>
    <w:rsid w:val="00DF605A"/>
    <w:rsid w:val="00E019CF"/>
    <w:rsid w:val="00E0389C"/>
    <w:rsid w:val="00E072B1"/>
    <w:rsid w:val="00E109D4"/>
    <w:rsid w:val="00E2442A"/>
    <w:rsid w:val="00E30BD8"/>
    <w:rsid w:val="00E36AA8"/>
    <w:rsid w:val="00E42B55"/>
    <w:rsid w:val="00E44B18"/>
    <w:rsid w:val="00E46725"/>
    <w:rsid w:val="00E561E3"/>
    <w:rsid w:val="00E621E4"/>
    <w:rsid w:val="00E65B5E"/>
    <w:rsid w:val="00E71E8A"/>
    <w:rsid w:val="00E72156"/>
    <w:rsid w:val="00E84BB4"/>
    <w:rsid w:val="00E908BF"/>
    <w:rsid w:val="00EA2F9B"/>
    <w:rsid w:val="00EB350E"/>
    <w:rsid w:val="00EB4CC4"/>
    <w:rsid w:val="00EB6685"/>
    <w:rsid w:val="00EC313A"/>
    <w:rsid w:val="00ED59DF"/>
    <w:rsid w:val="00EE2D69"/>
    <w:rsid w:val="00EE3444"/>
    <w:rsid w:val="00EE7913"/>
    <w:rsid w:val="00EF0F5F"/>
    <w:rsid w:val="00EF1BCA"/>
    <w:rsid w:val="00EF6A54"/>
    <w:rsid w:val="00F011BF"/>
    <w:rsid w:val="00F13102"/>
    <w:rsid w:val="00F13EFA"/>
    <w:rsid w:val="00F14490"/>
    <w:rsid w:val="00F17A93"/>
    <w:rsid w:val="00F218E0"/>
    <w:rsid w:val="00F22DDE"/>
    <w:rsid w:val="00F273CF"/>
    <w:rsid w:val="00F342D9"/>
    <w:rsid w:val="00F5575B"/>
    <w:rsid w:val="00F55B3F"/>
    <w:rsid w:val="00F6095D"/>
    <w:rsid w:val="00F65BB3"/>
    <w:rsid w:val="00F667E7"/>
    <w:rsid w:val="00F831F1"/>
    <w:rsid w:val="00F85FD2"/>
    <w:rsid w:val="00F9029F"/>
    <w:rsid w:val="00F90B45"/>
    <w:rsid w:val="00F945B1"/>
    <w:rsid w:val="00FA049D"/>
    <w:rsid w:val="00FB307B"/>
    <w:rsid w:val="00FC1D8E"/>
    <w:rsid w:val="00FC2026"/>
    <w:rsid w:val="00FC55BD"/>
    <w:rsid w:val="00FC6620"/>
    <w:rsid w:val="00FC6835"/>
    <w:rsid w:val="00FD07A0"/>
    <w:rsid w:val="00FD4701"/>
    <w:rsid w:val="00FD4E15"/>
    <w:rsid w:val="00FD54C7"/>
    <w:rsid w:val="00FD5C05"/>
    <w:rsid w:val="00FD6F1B"/>
    <w:rsid w:val="00FD7CBD"/>
    <w:rsid w:val="00FE0BF3"/>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nopgelostemelding4">
    <w:name w:val="Onopgeloste melding4"/>
    <w:basedOn w:val="Standaardalinea-lettertype"/>
    <w:uiPriority w:val="99"/>
    <w:semiHidden/>
    <w:unhideWhenUsed/>
    <w:rsid w:val="00B817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nopgelostemelding4">
    <w:name w:val="Onopgeloste melding4"/>
    <w:basedOn w:val="Standaardalinea-lettertype"/>
    <w:uiPriority w:val="99"/>
    <w:semiHidden/>
    <w:unhideWhenUsed/>
    <w:rsid w:val="00B8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90789770">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6448581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393889337">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50141952">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92853633-3FBD-496E-9BA9-3500E5C88B11-L0-001" TargetMode="External"/><Relationship Id="rId18" Type="http://schemas.openxmlformats.org/officeDocument/2006/relationships/hyperlink" Target="mailto:mia.bulkmans@samenouder.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Daphne.heirman@samenouder.be" TargetMode="External"/><Relationship Id="rId2" Type="http://schemas.openxmlformats.org/officeDocument/2006/relationships/numbering" Target="numbering.xml"/><Relationship Id="rId16" Type="http://schemas.openxmlformats.org/officeDocument/2006/relationships/hyperlink" Target="mailto:daisy.vanmalderen@samenouder.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1062A340-4E02-4675-9F1B-FB0D245CCD39-L0-001" TargetMode="External"/><Relationship Id="rId5" Type="http://schemas.openxmlformats.org/officeDocument/2006/relationships/settings" Target="settings.xml"/><Relationship Id="rId15" Type="http://schemas.openxmlformats.org/officeDocument/2006/relationships/hyperlink" Target="mailto:annelies.groenwals@samenouder.be" TargetMode="External"/><Relationship Id="rId10" Type="http://schemas.openxmlformats.org/officeDocument/2006/relationships/image" Target="media/image2.jpeg"/><Relationship Id="rId19" Type="http://schemas.openxmlformats.org/officeDocument/2006/relationships/hyperlink" Target="mailto:nele.vanhoecke@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3C91-F774-4E12-85C1-6F5CE1D2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2020-10-07T15:33:00Z</cp:lastPrinted>
  <dcterms:created xsi:type="dcterms:W3CDTF">2021-01-22T08:38:00Z</dcterms:created>
  <dcterms:modified xsi:type="dcterms:W3CDTF">2021-01-22T08:38:00Z</dcterms:modified>
</cp:coreProperties>
</file>