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FC9" w:rsidRDefault="0042057E" w:rsidP="009B1147">
      <w:pPr>
        <w:spacing w:after="0" w:line="240" w:lineRule="auto"/>
        <w:rPr>
          <w:b/>
          <w:color w:val="FEB837"/>
          <w:sz w:val="32"/>
          <w:szCs w:val="32"/>
        </w:rPr>
      </w:pPr>
      <w:r>
        <w:rPr>
          <w:noProof/>
          <w:lang w:eastAsia="nl-BE"/>
        </w:rPr>
        <w:drawing>
          <wp:inline distT="0" distB="0" distL="0" distR="0" wp14:anchorId="25E3195A" wp14:editId="1450476C">
            <wp:extent cx="1299210" cy="953770"/>
            <wp:effectExtent l="0" t="0" r="0" b="0"/>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inline>
        </w:drawing>
      </w:r>
    </w:p>
    <w:p w:rsidR="00073B82" w:rsidRDefault="00073B82" w:rsidP="00CF4124">
      <w:pPr>
        <w:spacing w:after="0" w:line="240" w:lineRule="auto"/>
        <w:jc w:val="center"/>
        <w:rPr>
          <w:b/>
          <w:color w:val="FEB837"/>
          <w:sz w:val="32"/>
          <w:szCs w:val="32"/>
        </w:rPr>
      </w:pPr>
    </w:p>
    <w:p w:rsidR="00CF4124" w:rsidRPr="00FA049D" w:rsidRDefault="00CF4124" w:rsidP="00CF4124">
      <w:pPr>
        <w:spacing w:after="0" w:line="240" w:lineRule="auto"/>
        <w:jc w:val="center"/>
        <w:rPr>
          <w:b/>
          <w:color w:val="FEB837"/>
          <w:sz w:val="32"/>
          <w:szCs w:val="32"/>
        </w:rPr>
      </w:pPr>
      <w:r w:rsidRPr="00FA049D">
        <w:rPr>
          <w:b/>
          <w:color w:val="FEB837"/>
          <w:sz w:val="32"/>
          <w:szCs w:val="32"/>
        </w:rPr>
        <w:t xml:space="preserve">Nieuwsbrief </w:t>
      </w:r>
      <w:proofErr w:type="spellStart"/>
      <w:r w:rsidRPr="00FA049D">
        <w:rPr>
          <w:b/>
          <w:color w:val="FEB837"/>
          <w:sz w:val="32"/>
          <w:szCs w:val="32"/>
        </w:rPr>
        <w:t>wzc</w:t>
      </w:r>
      <w:proofErr w:type="spellEnd"/>
      <w:r w:rsidRPr="00FA049D">
        <w:rPr>
          <w:b/>
          <w:color w:val="FEB837"/>
          <w:sz w:val="32"/>
          <w:szCs w:val="32"/>
        </w:rPr>
        <w:t xml:space="preserve"> </w:t>
      </w:r>
      <w:r w:rsidR="00036132">
        <w:rPr>
          <w:b/>
          <w:color w:val="FEB837"/>
          <w:sz w:val="32"/>
          <w:szCs w:val="32"/>
        </w:rPr>
        <w:t>Heilig Hart</w:t>
      </w:r>
      <w:r w:rsidR="00DA0BFF">
        <w:rPr>
          <w:b/>
          <w:color w:val="FEB837"/>
          <w:sz w:val="32"/>
          <w:szCs w:val="32"/>
        </w:rPr>
        <w:t xml:space="preserve"> </w:t>
      </w:r>
      <w:r w:rsidRPr="00FA049D">
        <w:rPr>
          <w:b/>
          <w:color w:val="FEB837"/>
          <w:sz w:val="32"/>
          <w:szCs w:val="32"/>
        </w:rPr>
        <w:t xml:space="preserve"> – </w:t>
      </w:r>
      <w:r w:rsidR="00036132">
        <w:rPr>
          <w:b/>
          <w:color w:val="FEB837"/>
          <w:sz w:val="32"/>
          <w:szCs w:val="32"/>
        </w:rPr>
        <w:t>30</w:t>
      </w:r>
      <w:r w:rsidR="006727ED">
        <w:rPr>
          <w:b/>
          <w:color w:val="FEB837"/>
          <w:sz w:val="32"/>
          <w:szCs w:val="32"/>
        </w:rPr>
        <w:t xml:space="preserve"> </w:t>
      </w:r>
      <w:r w:rsidR="00D907B2">
        <w:rPr>
          <w:b/>
          <w:color w:val="FEB837"/>
          <w:sz w:val="32"/>
          <w:szCs w:val="32"/>
        </w:rPr>
        <w:t>december</w:t>
      </w:r>
      <w:r w:rsidRPr="00FA049D">
        <w:rPr>
          <w:b/>
          <w:color w:val="FEB837"/>
          <w:sz w:val="32"/>
          <w:szCs w:val="32"/>
        </w:rPr>
        <w:t xml:space="preserve"> 2020</w:t>
      </w:r>
    </w:p>
    <w:p w:rsidR="00FD4E15" w:rsidRPr="00C0411A" w:rsidRDefault="00D0731D" w:rsidP="00C0411A">
      <w:pPr>
        <w:spacing w:after="0" w:line="240" w:lineRule="auto"/>
        <w:rPr>
          <w:rFonts w:cstheme="minorHAnsi"/>
          <w:color w:val="1C1E21"/>
          <w:shd w:val="clear" w:color="auto" w:fill="FFFFFF"/>
        </w:rPr>
      </w:pPr>
      <w:r w:rsidRPr="00FA049D">
        <w:rPr>
          <w:b/>
          <w:color w:val="FEB837"/>
          <w:sz w:val="32"/>
          <w:szCs w:val="32"/>
        </w:rPr>
        <w:t xml:space="preserve">                  </w:t>
      </w:r>
    </w:p>
    <w:p w:rsidR="00073B82" w:rsidRDefault="00073B82" w:rsidP="00B81FC4">
      <w:pPr>
        <w:pStyle w:val="Lijstalinea"/>
        <w:spacing w:after="0"/>
        <w:ind w:left="0"/>
      </w:pPr>
    </w:p>
    <w:p w:rsidR="00217943" w:rsidRDefault="00217943" w:rsidP="00217943">
      <w:pPr>
        <w:rPr>
          <w:rFonts w:ascii="Calibri" w:hAnsi="Calibri" w:cs="Calibri"/>
        </w:rPr>
      </w:pPr>
      <w:r>
        <w:rPr>
          <w:rFonts w:ascii="Calibri" w:hAnsi="Calibri" w:cs="Calibri"/>
        </w:rPr>
        <w:t xml:space="preserve">Beste familie, mantelzorger, </w:t>
      </w:r>
    </w:p>
    <w:p w:rsidR="00036132" w:rsidRDefault="00036132" w:rsidP="00217943">
      <w:pPr>
        <w:rPr>
          <w:rFonts w:ascii="Calibri" w:hAnsi="Calibri" w:cs="Calibri"/>
        </w:rPr>
      </w:pPr>
      <w:r>
        <w:rPr>
          <w:rFonts w:ascii="Calibri" w:hAnsi="Calibri" w:cs="Calibri"/>
        </w:rPr>
        <w:t xml:space="preserve">Met dit schrijven wil ik jullie op de hoogte houden van de situatie in woonzorgcentrum Heilig Hart.   </w:t>
      </w:r>
      <w:r w:rsidRPr="00217943">
        <w:rPr>
          <w:rFonts w:eastAsia="Times New Roman" w:cstheme="minorHAnsi"/>
          <w:color w:val="444444"/>
          <w:lang w:eastAsia="nl-BE"/>
        </w:rPr>
        <w:t xml:space="preserve">Ondanks alle inspanningen, </w:t>
      </w:r>
      <w:r>
        <w:rPr>
          <w:rFonts w:eastAsia="Times New Roman" w:cstheme="minorHAnsi"/>
          <w:color w:val="444444"/>
          <w:lang w:eastAsia="nl-BE"/>
        </w:rPr>
        <w:t>slaat het virus toe en dit over de volledige zorgvoorziening.</w:t>
      </w:r>
      <w:r>
        <w:t xml:space="preserve">  Uit de testresultaten blijkt dat nog </w:t>
      </w:r>
      <w:r>
        <w:rPr>
          <w:b/>
          <w:bCs/>
        </w:rPr>
        <w:t xml:space="preserve">6 bijkomende bewoners besmet </w:t>
      </w:r>
      <w:r w:rsidR="00547BB4">
        <w:rPr>
          <w:b/>
          <w:bCs/>
        </w:rPr>
        <w:t xml:space="preserve">zijn, </w:t>
      </w:r>
      <w:r>
        <w:rPr>
          <w:b/>
          <w:bCs/>
        </w:rPr>
        <w:t xml:space="preserve">waarvan 4 op afdeling </w:t>
      </w:r>
      <w:proofErr w:type="spellStart"/>
      <w:r>
        <w:rPr>
          <w:b/>
          <w:bCs/>
        </w:rPr>
        <w:t>Dandelion</w:t>
      </w:r>
      <w:proofErr w:type="spellEnd"/>
      <w:r>
        <w:rPr>
          <w:b/>
          <w:bCs/>
        </w:rPr>
        <w:t xml:space="preserve"> en 2 op afdeling Magnolia.  </w:t>
      </w:r>
      <w:r>
        <w:t xml:space="preserve"> Er zijn</w:t>
      </w:r>
      <w:r>
        <w:rPr>
          <w:b/>
          <w:bCs/>
        </w:rPr>
        <w:t xml:space="preserve"> </w:t>
      </w:r>
      <w:r>
        <w:t>en</w:t>
      </w:r>
      <w:r>
        <w:rPr>
          <w:b/>
          <w:bCs/>
        </w:rPr>
        <w:t xml:space="preserve"> </w:t>
      </w:r>
      <w:r>
        <w:t>ook</w:t>
      </w:r>
      <w:r>
        <w:rPr>
          <w:b/>
          <w:bCs/>
        </w:rPr>
        <w:t xml:space="preserve"> bijkomend 4 medewerkers besmet</w:t>
      </w:r>
      <w:r>
        <w:t>.  Alle betrokken families zijn telefonisch op de hoogte gebracht. </w:t>
      </w:r>
    </w:p>
    <w:p w:rsidR="00217943" w:rsidRDefault="00217943" w:rsidP="00217943">
      <w:pPr>
        <w:rPr>
          <w:rFonts w:ascii="Calibri" w:hAnsi="Calibri" w:cs="Calibri"/>
          <w:color w:val="202124"/>
          <w:spacing w:val="2"/>
          <w:shd w:val="clear" w:color="auto" w:fill="FFFFFF"/>
        </w:rPr>
      </w:pPr>
      <w:r>
        <w:rPr>
          <w:rFonts w:ascii="Calibri" w:hAnsi="Calibri" w:cs="Calibri"/>
          <w:color w:val="202124"/>
          <w:spacing w:val="2"/>
          <w:shd w:val="clear" w:color="auto" w:fill="FFFFFF"/>
        </w:rPr>
        <w:t xml:space="preserve">Enkele resultaten zijn nog achter, deze </w:t>
      </w:r>
      <w:r w:rsidR="00724601">
        <w:rPr>
          <w:rFonts w:ascii="Calibri" w:hAnsi="Calibri" w:cs="Calibri"/>
          <w:color w:val="202124"/>
          <w:spacing w:val="2"/>
          <w:shd w:val="clear" w:color="auto" w:fill="FFFFFF"/>
        </w:rPr>
        <w:t>worden</w:t>
      </w:r>
      <w:r>
        <w:rPr>
          <w:rFonts w:ascii="Calibri" w:hAnsi="Calibri" w:cs="Calibri"/>
          <w:color w:val="202124"/>
          <w:spacing w:val="2"/>
          <w:shd w:val="clear" w:color="auto" w:fill="FFFFFF"/>
        </w:rPr>
        <w:t xml:space="preserve"> waarschijnlijk opnieuw door de machine gehaald waardoor het resultaat </w:t>
      </w:r>
      <w:r w:rsidR="00724601">
        <w:rPr>
          <w:rFonts w:ascii="Calibri" w:hAnsi="Calibri" w:cs="Calibri"/>
          <w:color w:val="202124"/>
          <w:spacing w:val="2"/>
          <w:shd w:val="clear" w:color="auto" w:fill="FFFFFF"/>
        </w:rPr>
        <w:t>op zich laat wachten</w:t>
      </w:r>
      <w:r>
        <w:rPr>
          <w:rFonts w:ascii="Calibri" w:hAnsi="Calibri" w:cs="Calibri"/>
          <w:color w:val="202124"/>
          <w:spacing w:val="2"/>
          <w:shd w:val="clear" w:color="auto" w:fill="FFFFFF"/>
        </w:rPr>
        <w:t>.</w:t>
      </w:r>
    </w:p>
    <w:p w:rsidR="003649D6" w:rsidRDefault="003649D6" w:rsidP="003649D6">
      <w:r>
        <w:t>De medewerkers die besmet zijn blijven gedurende 7 dagen in thuisisolatie.</w:t>
      </w:r>
    </w:p>
    <w:p w:rsidR="003649D6" w:rsidRDefault="00AE2C3A" w:rsidP="003649D6">
      <w:r>
        <w:t>We doen er alles aan om deze</w:t>
      </w:r>
      <w:r w:rsidR="003649D6">
        <w:t xml:space="preserve"> uitbraak </w:t>
      </w:r>
      <w:r>
        <w:t xml:space="preserve">zo snel mogelijk </w:t>
      </w:r>
      <w:r w:rsidR="003649D6">
        <w:t>in te dijken.</w:t>
      </w:r>
    </w:p>
    <w:p w:rsidR="00AE482B" w:rsidRDefault="00AE482B" w:rsidP="00AE482B">
      <w:pPr>
        <w:spacing w:after="0"/>
      </w:pPr>
    </w:p>
    <w:p w:rsidR="003649D6" w:rsidRDefault="003649D6" w:rsidP="003649D6">
      <w:pPr>
        <w:ind w:left="425" w:hanging="425"/>
        <w:contextualSpacing/>
        <w:rPr>
          <w:b/>
          <w:bCs/>
          <w:color w:val="E36C0A"/>
        </w:rPr>
      </w:pPr>
      <w:r>
        <w:rPr>
          <w:b/>
          <w:bCs/>
          <w:color w:val="E36C0A"/>
        </w:rPr>
        <w:t>1.</w:t>
      </w:r>
      <w:r>
        <w:rPr>
          <w:rFonts w:ascii="Times New Roman" w:hAnsi="Times New Roman" w:cs="Times New Roman"/>
          <w:b/>
          <w:bCs/>
          <w:color w:val="E36C0A"/>
          <w:sz w:val="14"/>
          <w:szCs w:val="14"/>
        </w:rPr>
        <w:t xml:space="preserve">         </w:t>
      </w:r>
      <w:r>
        <w:rPr>
          <w:b/>
          <w:bCs/>
          <w:color w:val="E36C0A"/>
        </w:rPr>
        <w:t>Plan van aanpak</w:t>
      </w:r>
    </w:p>
    <w:p w:rsidR="00036132" w:rsidRDefault="00036132" w:rsidP="003649D6">
      <w:r>
        <w:t xml:space="preserve">Zoals u weet zijn we vanaf de eerste besmetting </w:t>
      </w:r>
      <w:r w:rsidR="003649D6">
        <w:t xml:space="preserve"> gestart met het tijdelijk opsplitsen van besmette en niet-besmette bewoners.  </w:t>
      </w:r>
      <w:r>
        <w:t xml:space="preserve">In het belang van de bewoners is </w:t>
      </w:r>
      <w:proofErr w:type="spellStart"/>
      <w:r>
        <w:t>cohorteren</w:t>
      </w:r>
      <w:proofErr w:type="spellEnd"/>
      <w:r>
        <w:t xml:space="preserve"> noodzakelijk om verdere verspreiding van het virus tegen te gaan.  Alle bewoners met een positief screeningresultaat verhuizen naar de cohorte (afdeling Primula).</w:t>
      </w:r>
    </w:p>
    <w:p w:rsidR="00977AE9" w:rsidRDefault="00977AE9" w:rsidP="00977AE9">
      <w:r>
        <w:t>We zijn ons bewust dat verhuizen voor niemand fijn is maar we geloven in het effect van deze maatregel omdat we op deze manier beter en gerichter kunnen werken aan de bescherming voor bewoners en medewerkers.</w:t>
      </w:r>
    </w:p>
    <w:p w:rsidR="003B04B2" w:rsidRDefault="003B04B2" w:rsidP="003B04B2">
      <w:pPr>
        <w:spacing w:after="0"/>
      </w:pPr>
    </w:p>
    <w:p w:rsidR="003649D6" w:rsidRDefault="003649D6" w:rsidP="003649D6">
      <w:pPr>
        <w:spacing w:after="120"/>
        <w:ind w:left="425" w:hanging="425"/>
        <w:contextualSpacing/>
        <w:rPr>
          <w:b/>
          <w:bCs/>
          <w:color w:val="F79646"/>
          <w:spacing w:val="2"/>
          <w:shd w:val="clear" w:color="auto" w:fill="FFFFFF"/>
        </w:rPr>
      </w:pPr>
      <w:r>
        <w:rPr>
          <w:b/>
          <w:bCs/>
          <w:color w:val="F79646"/>
          <w:spacing w:val="2"/>
        </w:rPr>
        <w:t>2.</w:t>
      </w:r>
      <w:r>
        <w:rPr>
          <w:rFonts w:ascii="Times New Roman" w:hAnsi="Times New Roman" w:cs="Times New Roman"/>
          <w:b/>
          <w:bCs/>
          <w:color w:val="F79646"/>
          <w:spacing w:val="2"/>
          <w:sz w:val="14"/>
          <w:szCs w:val="14"/>
        </w:rPr>
        <w:t xml:space="preserve">        </w:t>
      </w:r>
      <w:r w:rsidR="00036132">
        <w:rPr>
          <w:b/>
          <w:bCs/>
          <w:color w:val="F79646"/>
          <w:spacing w:val="2"/>
          <w:shd w:val="clear" w:color="auto" w:fill="FFFFFF"/>
        </w:rPr>
        <w:t>S</w:t>
      </w:r>
      <w:r>
        <w:rPr>
          <w:b/>
          <w:bCs/>
          <w:color w:val="F79646"/>
          <w:spacing w:val="2"/>
          <w:shd w:val="clear" w:color="auto" w:fill="FFFFFF"/>
        </w:rPr>
        <w:t>creening</w:t>
      </w:r>
    </w:p>
    <w:p w:rsidR="00036132" w:rsidRPr="00036132" w:rsidRDefault="00036132" w:rsidP="003649D6">
      <w:pPr>
        <w:rPr>
          <w:bCs/>
        </w:rPr>
      </w:pPr>
      <w:r w:rsidRPr="00036132">
        <w:rPr>
          <w:bCs/>
        </w:rPr>
        <w:t xml:space="preserve">Vandaag </w:t>
      </w:r>
      <w:r w:rsidRPr="003D70B5">
        <w:rPr>
          <w:b/>
          <w:bCs/>
        </w:rPr>
        <w:t>30 december</w:t>
      </w:r>
      <w:r>
        <w:rPr>
          <w:bCs/>
        </w:rPr>
        <w:t xml:space="preserve"> worden alle bewoners van </w:t>
      </w:r>
      <w:r w:rsidR="003D70B5">
        <w:rPr>
          <w:bCs/>
        </w:rPr>
        <w:t xml:space="preserve">afdeling </w:t>
      </w:r>
      <w:proofErr w:type="spellStart"/>
      <w:r w:rsidR="00C64831">
        <w:rPr>
          <w:bCs/>
        </w:rPr>
        <w:t>Dandelion</w:t>
      </w:r>
      <w:proofErr w:type="spellEnd"/>
      <w:r w:rsidR="00C64831">
        <w:rPr>
          <w:bCs/>
        </w:rPr>
        <w:t xml:space="preserve"> </w:t>
      </w:r>
      <w:r>
        <w:rPr>
          <w:bCs/>
        </w:rPr>
        <w:t>en de bewoners van</w:t>
      </w:r>
      <w:r w:rsidR="003D70B5">
        <w:rPr>
          <w:bCs/>
        </w:rPr>
        <w:t xml:space="preserve"> afdeling</w:t>
      </w:r>
      <w:r>
        <w:rPr>
          <w:bCs/>
        </w:rPr>
        <w:t xml:space="preserve"> Magnolia CD + alle medewerkers gescreend op covid-19.   Deze screening zal ons een beeld geven hoe we er voor staan.</w:t>
      </w:r>
      <w:r w:rsidR="003D70B5">
        <w:rPr>
          <w:bCs/>
        </w:rPr>
        <w:t xml:space="preserve"> </w:t>
      </w:r>
      <w:r w:rsidR="00C64831">
        <w:rPr>
          <w:bCs/>
        </w:rPr>
        <w:t xml:space="preserve"> </w:t>
      </w:r>
      <w:r w:rsidR="003D70B5">
        <w:rPr>
          <w:bCs/>
        </w:rPr>
        <w:t>We houden u van de resultaten op de hoogte.</w:t>
      </w:r>
    </w:p>
    <w:p w:rsidR="003649D6" w:rsidRDefault="003D70B5" w:rsidP="003649D6">
      <w:r w:rsidRPr="003D70B5">
        <w:rPr>
          <w:bCs/>
        </w:rPr>
        <w:t>Vermoedelijk</w:t>
      </w:r>
      <w:r>
        <w:rPr>
          <w:b/>
          <w:bCs/>
        </w:rPr>
        <w:t xml:space="preserve"> </w:t>
      </w:r>
      <w:r w:rsidR="003649D6">
        <w:t xml:space="preserve"> volgt </w:t>
      </w:r>
      <w:bookmarkStart w:id="0" w:name="_GoBack"/>
      <w:bookmarkEnd w:id="0"/>
      <w:r>
        <w:t xml:space="preserve">volgende week woensdag 6 januari 2020 </w:t>
      </w:r>
      <w:r w:rsidR="003649D6">
        <w:t xml:space="preserve">de </w:t>
      </w:r>
      <w:proofErr w:type="spellStart"/>
      <w:r w:rsidR="003649D6">
        <w:t>herscreening</w:t>
      </w:r>
      <w:proofErr w:type="spellEnd"/>
      <w:r>
        <w:t xml:space="preserve">. </w:t>
      </w:r>
      <w:r w:rsidR="003649D6">
        <w:t xml:space="preserve"> </w:t>
      </w:r>
    </w:p>
    <w:p w:rsidR="00724601" w:rsidRDefault="00724601" w:rsidP="00AE2C3A">
      <w:pPr>
        <w:spacing w:after="0"/>
      </w:pPr>
    </w:p>
    <w:p w:rsidR="003649D6" w:rsidRDefault="003649D6" w:rsidP="003649D6">
      <w:pPr>
        <w:ind w:left="426" w:hanging="426"/>
        <w:contextualSpacing/>
        <w:rPr>
          <w:b/>
          <w:bCs/>
          <w:color w:val="F79646"/>
          <w:spacing w:val="2"/>
          <w:shd w:val="clear" w:color="auto" w:fill="FFFFFF"/>
        </w:rPr>
      </w:pPr>
      <w:r>
        <w:rPr>
          <w:b/>
          <w:bCs/>
          <w:color w:val="F79646"/>
          <w:spacing w:val="2"/>
        </w:rPr>
        <w:t>3.</w:t>
      </w:r>
      <w:r>
        <w:rPr>
          <w:rFonts w:ascii="Times New Roman" w:hAnsi="Times New Roman" w:cs="Times New Roman"/>
          <w:b/>
          <w:bCs/>
          <w:color w:val="F79646"/>
          <w:spacing w:val="2"/>
          <w:sz w:val="14"/>
          <w:szCs w:val="14"/>
        </w:rPr>
        <w:t xml:space="preserve">        </w:t>
      </w:r>
      <w:r>
        <w:rPr>
          <w:b/>
          <w:bCs/>
          <w:color w:val="F79646"/>
          <w:spacing w:val="2"/>
          <w:shd w:val="clear" w:color="auto" w:fill="FFFFFF"/>
        </w:rPr>
        <w:t>Kamerisolatie</w:t>
      </w:r>
    </w:p>
    <w:p w:rsidR="003649D6" w:rsidRDefault="003649D6" w:rsidP="003649D6">
      <w:r>
        <w:rPr>
          <w:b/>
          <w:bCs/>
        </w:rPr>
        <w:t>Alle bewoners blijven in kamerisolatie</w:t>
      </w:r>
      <w:r>
        <w:t xml:space="preserve"> tot de resultaten van de </w:t>
      </w:r>
      <w:proofErr w:type="spellStart"/>
      <w:r w:rsidR="00A07F55">
        <w:t>her</w:t>
      </w:r>
      <w:r>
        <w:t>screening</w:t>
      </w:r>
      <w:proofErr w:type="spellEnd"/>
      <w:r>
        <w:t xml:space="preserve"> gekend zijn.</w:t>
      </w:r>
    </w:p>
    <w:p w:rsidR="003B04B2" w:rsidRDefault="003B04B2" w:rsidP="003B04B2">
      <w:pPr>
        <w:spacing w:after="0"/>
        <w:rPr>
          <w:spacing w:val="2"/>
          <w:shd w:val="clear" w:color="auto" w:fill="FFFFFF"/>
        </w:rPr>
      </w:pPr>
    </w:p>
    <w:p w:rsidR="003649D6" w:rsidRDefault="003649D6" w:rsidP="003649D6">
      <w:r>
        <w:rPr>
          <w:b/>
          <w:bCs/>
          <w:color w:val="F79646"/>
          <w:spacing w:val="2"/>
        </w:rPr>
        <w:t>4.</w:t>
      </w:r>
      <w:r>
        <w:rPr>
          <w:rFonts w:ascii="Times New Roman" w:hAnsi="Times New Roman" w:cs="Times New Roman"/>
          <w:b/>
          <w:bCs/>
          <w:color w:val="F79646"/>
          <w:spacing w:val="2"/>
          <w:sz w:val="14"/>
          <w:szCs w:val="14"/>
        </w:rPr>
        <w:t xml:space="preserve">        </w:t>
      </w:r>
      <w:r>
        <w:rPr>
          <w:b/>
          <w:bCs/>
          <w:color w:val="F79646"/>
          <w:spacing w:val="2"/>
          <w:shd w:val="clear" w:color="auto" w:fill="FFFFFF"/>
        </w:rPr>
        <w:t>Telefonische infomomenten</w:t>
      </w:r>
      <w:r>
        <w:rPr>
          <w:b/>
          <w:bCs/>
          <w:color w:val="F79646"/>
          <w:spacing w:val="2"/>
          <w:shd w:val="clear" w:color="auto" w:fill="FFFFFF"/>
        </w:rPr>
        <w:br/>
      </w:r>
      <w:r>
        <w:t xml:space="preserve">Wij voorzien telefonische infomomenten om familieleden te informeren betreffende de gezondheidstoestand van een Covid-19 positieve bewoner in </w:t>
      </w:r>
      <w:proofErr w:type="spellStart"/>
      <w:r>
        <w:t>wzc</w:t>
      </w:r>
      <w:proofErr w:type="spellEnd"/>
      <w:r>
        <w:t xml:space="preserve"> </w:t>
      </w:r>
      <w:r w:rsidR="003D70B5">
        <w:t>Heilig Hart</w:t>
      </w:r>
      <w:r>
        <w:t xml:space="preserve">.  </w:t>
      </w:r>
    </w:p>
    <w:p w:rsidR="003B04B2" w:rsidRDefault="003B04B2" w:rsidP="003B04B2">
      <w:pPr>
        <w:spacing w:after="0"/>
      </w:pPr>
    </w:p>
    <w:p w:rsidR="00A07F55" w:rsidRDefault="003649D6" w:rsidP="003649D6">
      <w:pPr>
        <w:rPr>
          <w:rFonts w:ascii="Calibri" w:hAnsi="Calibri" w:cs="Calibri"/>
          <w:color w:val="202124"/>
          <w:spacing w:val="2"/>
          <w:shd w:val="clear" w:color="auto" w:fill="FFFFFF"/>
        </w:rPr>
      </w:pPr>
      <w:r>
        <w:rPr>
          <w:b/>
          <w:bCs/>
          <w:color w:val="F79646"/>
          <w:spacing w:val="2"/>
        </w:rPr>
        <w:t>5.</w:t>
      </w:r>
      <w:r>
        <w:rPr>
          <w:rFonts w:ascii="Times New Roman" w:hAnsi="Times New Roman" w:cs="Times New Roman"/>
          <w:b/>
          <w:bCs/>
          <w:color w:val="F79646"/>
          <w:spacing w:val="2"/>
          <w:sz w:val="14"/>
          <w:szCs w:val="14"/>
        </w:rPr>
        <w:t xml:space="preserve">        </w:t>
      </w:r>
      <w:r>
        <w:rPr>
          <w:b/>
          <w:bCs/>
          <w:color w:val="F79646"/>
          <w:spacing w:val="2"/>
          <w:shd w:val="clear" w:color="auto" w:fill="FFFFFF"/>
        </w:rPr>
        <w:t xml:space="preserve">Bezoek </w:t>
      </w:r>
      <w:r>
        <w:rPr>
          <w:b/>
          <w:bCs/>
          <w:color w:val="F79646"/>
          <w:spacing w:val="2"/>
          <w:shd w:val="clear" w:color="auto" w:fill="FFFFFF"/>
        </w:rPr>
        <w:br/>
      </w:r>
      <w:r w:rsidR="00A07F55" w:rsidRPr="00A07F55">
        <w:rPr>
          <w:rFonts w:eastAsia="Times New Roman" w:cstheme="minorHAnsi"/>
          <w:lang w:eastAsia="nl-BE"/>
        </w:rPr>
        <w:t xml:space="preserve">Voorlopig wordt er geen bezoek toegelaten. </w:t>
      </w:r>
      <w:r w:rsidR="00AE2C3A">
        <w:rPr>
          <w:rFonts w:eastAsia="Times New Roman" w:cstheme="minorHAnsi"/>
          <w:lang w:eastAsia="nl-BE"/>
        </w:rPr>
        <w:t xml:space="preserve"> </w:t>
      </w:r>
      <w:r w:rsidR="00A07F55" w:rsidRPr="00A07F55">
        <w:rPr>
          <w:rFonts w:eastAsia="Times New Roman" w:cstheme="minorHAnsi"/>
          <w:lang w:eastAsia="nl-BE"/>
        </w:rPr>
        <w:t xml:space="preserve">Op die manier kan het personeel zich richten op de </w:t>
      </w:r>
      <w:r w:rsidR="00AA3E17">
        <w:rPr>
          <w:rFonts w:eastAsia="Times New Roman" w:cstheme="minorHAnsi"/>
          <w:lang w:eastAsia="nl-BE"/>
        </w:rPr>
        <w:t>re</w:t>
      </w:r>
      <w:r w:rsidR="00A07F55" w:rsidRPr="00A07F55">
        <w:rPr>
          <w:rFonts w:eastAsia="Times New Roman" w:cstheme="minorHAnsi"/>
          <w:lang w:eastAsia="nl-BE"/>
        </w:rPr>
        <w:t>organisatie van de cohortzorg in het woonzorgcentrum.</w:t>
      </w:r>
      <w:r w:rsidR="00A07F55" w:rsidRPr="00A07F55">
        <w:rPr>
          <w:rFonts w:eastAsia="Times New Roman" w:cstheme="minorHAnsi"/>
          <w:lang w:eastAsia="nl-BE"/>
        </w:rPr>
        <w:br/>
      </w:r>
      <w:r w:rsidR="00A07F55" w:rsidRPr="00A07F55">
        <w:rPr>
          <w:rFonts w:cstheme="minorHAnsi"/>
          <w:shd w:val="clear" w:color="auto" w:fill="FFFFFF"/>
        </w:rPr>
        <w:t>We zijn er ons absoluut van bewust dat het opschorten van h</w:t>
      </w:r>
      <w:r w:rsidR="00AA3E17">
        <w:rPr>
          <w:rFonts w:cstheme="minorHAnsi"/>
          <w:shd w:val="clear" w:color="auto" w:fill="FFFFFF"/>
        </w:rPr>
        <w:t xml:space="preserve">et bezoek tijdens de </w:t>
      </w:r>
      <w:proofErr w:type="spellStart"/>
      <w:r w:rsidR="00AA3E17">
        <w:rPr>
          <w:rFonts w:cstheme="minorHAnsi"/>
          <w:shd w:val="clear" w:color="auto" w:fill="FFFFFF"/>
        </w:rPr>
        <w:t>eindejaarsdagen</w:t>
      </w:r>
      <w:proofErr w:type="spellEnd"/>
      <w:r w:rsidR="00A07F55" w:rsidRPr="00A07F55">
        <w:rPr>
          <w:rFonts w:cstheme="minorHAnsi"/>
          <w:shd w:val="clear" w:color="auto" w:fill="FFFFFF"/>
        </w:rPr>
        <w:t xml:space="preserve"> een harde noot is om </w:t>
      </w:r>
      <w:r w:rsidR="00243230">
        <w:rPr>
          <w:rFonts w:cstheme="minorHAnsi"/>
          <w:shd w:val="clear" w:color="auto" w:fill="FFFFFF"/>
        </w:rPr>
        <w:t xml:space="preserve">te </w:t>
      </w:r>
      <w:r w:rsidR="00A07F55" w:rsidRPr="00A07F55">
        <w:rPr>
          <w:rFonts w:cstheme="minorHAnsi"/>
          <w:shd w:val="clear" w:color="auto" w:fill="FFFFFF"/>
        </w:rPr>
        <w:t xml:space="preserve">kraken, </w:t>
      </w:r>
      <w:r w:rsidR="00A07F55" w:rsidRPr="00A07F55">
        <w:rPr>
          <w:rFonts w:ascii="Calibri" w:hAnsi="Calibri" w:cs="Calibri"/>
          <w:spacing w:val="2"/>
          <w:shd w:val="clear" w:color="auto" w:fill="FFFFFF"/>
        </w:rPr>
        <w:t xml:space="preserve">maar zoals u kunt begrijpen zetten we maximaal </w:t>
      </w:r>
      <w:r w:rsidR="00A07F55">
        <w:rPr>
          <w:rFonts w:ascii="Calibri" w:hAnsi="Calibri" w:cs="Calibri"/>
          <w:spacing w:val="2"/>
          <w:shd w:val="clear" w:color="auto" w:fill="FFFFFF"/>
        </w:rPr>
        <w:t xml:space="preserve">in </w:t>
      </w:r>
      <w:r w:rsidR="00A07F55" w:rsidRPr="00A07F55">
        <w:rPr>
          <w:rFonts w:ascii="Calibri" w:hAnsi="Calibri" w:cs="Calibri"/>
          <w:spacing w:val="2"/>
          <w:shd w:val="clear" w:color="auto" w:fill="FFFFFF"/>
        </w:rPr>
        <w:t>om deze crisis door te komen.</w:t>
      </w:r>
    </w:p>
    <w:p w:rsidR="00142B30" w:rsidRPr="00142B30" w:rsidRDefault="003D70B5" w:rsidP="003649D6">
      <w:pPr>
        <w:rPr>
          <w:rFonts w:cstheme="minorHAnsi"/>
        </w:rPr>
      </w:pPr>
      <w:r>
        <w:rPr>
          <w:b/>
          <w:bCs/>
          <w:color w:val="F79646"/>
          <w:spacing w:val="2"/>
        </w:rPr>
        <w:t>6.</w:t>
      </w:r>
      <w:r>
        <w:rPr>
          <w:rFonts w:ascii="Times New Roman" w:hAnsi="Times New Roman" w:cs="Times New Roman"/>
          <w:b/>
          <w:bCs/>
          <w:color w:val="F79646"/>
          <w:spacing w:val="2"/>
          <w:sz w:val="14"/>
          <w:szCs w:val="14"/>
        </w:rPr>
        <w:t xml:space="preserve">        </w:t>
      </w:r>
      <w:r>
        <w:rPr>
          <w:b/>
          <w:bCs/>
          <w:color w:val="F79646"/>
          <w:spacing w:val="2"/>
          <w:shd w:val="clear" w:color="auto" w:fill="FFFFFF"/>
        </w:rPr>
        <w:t>Videobellen</w:t>
      </w:r>
      <w:r>
        <w:rPr>
          <w:b/>
          <w:bCs/>
          <w:color w:val="F79646"/>
          <w:spacing w:val="2"/>
          <w:shd w:val="clear" w:color="auto" w:fill="FFFFFF"/>
        </w:rPr>
        <w:br/>
      </w:r>
      <w:r w:rsidR="00A07F55">
        <w:rPr>
          <w:color w:val="000000"/>
          <w:lang w:eastAsia="nl-NL"/>
        </w:rPr>
        <w:t xml:space="preserve">We beseffen </w:t>
      </w:r>
      <w:r w:rsidR="00A07F55">
        <w:t>dat contact met naasten belangrijk en nodig is voor het mentale welbevinden van de bewoners en begrijpen de behoefte van familie en mantelzorgers, om met de bewoners in contact te blijven</w:t>
      </w:r>
      <w:r w:rsidR="00326B22">
        <w:t xml:space="preserve">.  Vandaar zullen wij </w:t>
      </w:r>
      <w:r w:rsidR="003B04B2">
        <w:t xml:space="preserve">videocontacten </w:t>
      </w:r>
      <w:r w:rsidR="00326B22">
        <w:t>houden zodat jullie elkaar kunnen zie</w:t>
      </w:r>
      <w:r w:rsidR="00AA3E17">
        <w:t xml:space="preserve">n en spreken.  </w:t>
      </w:r>
      <w:r w:rsidR="00AE2C3A">
        <w:t xml:space="preserve">Contacteer Anouk Mul voor </w:t>
      </w:r>
      <w:r w:rsidR="00957A20">
        <w:t xml:space="preserve">een </w:t>
      </w:r>
      <w:r w:rsidR="00AE2C3A">
        <w:t>afspraak (</w:t>
      </w:r>
      <w:hyperlink r:id="rId10" w:history="1">
        <w:r w:rsidR="000C40C3" w:rsidRPr="00B33D1E">
          <w:rPr>
            <w:rStyle w:val="Hyperlink"/>
            <w:rFonts w:cstheme="minorHAnsi"/>
          </w:rPr>
          <w:t>anouk.mul@samenouder.be</w:t>
        </w:r>
      </w:hyperlink>
      <w:r w:rsidR="00F935CD">
        <w:rPr>
          <w:rFonts w:cstheme="minorHAnsi"/>
        </w:rPr>
        <w:t>)</w:t>
      </w:r>
      <w:r w:rsidR="00142B30">
        <w:rPr>
          <w:rFonts w:cstheme="minorHAnsi"/>
        </w:rPr>
        <w:t xml:space="preserve"> voor Magnolia en Nele Barthier (</w:t>
      </w:r>
      <w:hyperlink r:id="rId11" w:history="1">
        <w:r w:rsidR="00142B30" w:rsidRPr="00B33D1E">
          <w:rPr>
            <w:rStyle w:val="Hyperlink"/>
            <w:rFonts w:cstheme="minorHAnsi"/>
          </w:rPr>
          <w:t>nele.barthier@samenouder.be</w:t>
        </w:r>
      </w:hyperlink>
      <w:r w:rsidR="00142B30">
        <w:rPr>
          <w:rFonts w:cstheme="minorHAnsi"/>
        </w:rPr>
        <w:t xml:space="preserve">) voor </w:t>
      </w:r>
      <w:proofErr w:type="spellStart"/>
      <w:r w:rsidR="00142B30">
        <w:rPr>
          <w:rFonts w:cstheme="minorHAnsi"/>
        </w:rPr>
        <w:t>Dandelion</w:t>
      </w:r>
      <w:proofErr w:type="spellEnd"/>
      <w:r w:rsidR="00142B30">
        <w:rPr>
          <w:rFonts w:cstheme="minorHAnsi"/>
        </w:rPr>
        <w:t>.</w:t>
      </w:r>
    </w:p>
    <w:p w:rsidR="000C40C3" w:rsidRDefault="000C40C3" w:rsidP="003649D6"/>
    <w:p w:rsidR="00F935CD" w:rsidRPr="00142B30" w:rsidRDefault="008A2ADB" w:rsidP="00F935CD">
      <w:pPr>
        <w:pStyle w:val="Lijstalinea"/>
        <w:spacing w:after="0"/>
        <w:ind w:left="0"/>
        <w:rPr>
          <w:rFonts w:cstheme="minorHAnsi"/>
        </w:rPr>
      </w:pPr>
      <w:r>
        <w:rPr>
          <w:b/>
          <w:bCs/>
          <w:color w:val="F79646"/>
          <w:spacing w:val="2"/>
        </w:rPr>
        <w:t>7.</w:t>
      </w:r>
      <w:r>
        <w:rPr>
          <w:rFonts w:ascii="Times New Roman" w:hAnsi="Times New Roman" w:cs="Times New Roman"/>
          <w:b/>
          <w:bCs/>
          <w:color w:val="F79646"/>
          <w:spacing w:val="2"/>
          <w:sz w:val="14"/>
          <w:szCs w:val="14"/>
        </w:rPr>
        <w:t xml:space="preserve">        </w:t>
      </w:r>
      <w:r>
        <w:rPr>
          <w:b/>
          <w:bCs/>
          <w:color w:val="F79646"/>
          <w:spacing w:val="2"/>
          <w:shd w:val="clear" w:color="auto" w:fill="FFFFFF"/>
        </w:rPr>
        <w:t>Was</w:t>
      </w:r>
      <w:r>
        <w:rPr>
          <w:b/>
          <w:bCs/>
          <w:color w:val="F79646"/>
          <w:spacing w:val="2"/>
          <w:shd w:val="clear" w:color="auto" w:fill="FFFFFF"/>
        </w:rPr>
        <w:br/>
      </w:r>
      <w:r w:rsidR="00142B30" w:rsidRPr="00142B30">
        <w:rPr>
          <w:rFonts w:cstheme="minorHAnsi"/>
        </w:rPr>
        <w:t>O</w:t>
      </w:r>
      <w:r w:rsidR="00F935CD" w:rsidRPr="00142B30">
        <w:rPr>
          <w:rFonts w:cstheme="minorHAnsi"/>
        </w:rPr>
        <w:t xml:space="preserve">p dinsdag en donderdag </w:t>
      </w:r>
      <w:r w:rsidR="00142B30" w:rsidRPr="00142B30">
        <w:rPr>
          <w:rFonts w:cstheme="minorHAnsi"/>
        </w:rPr>
        <w:t xml:space="preserve">kan </w:t>
      </w:r>
      <w:r w:rsidR="00F935CD" w:rsidRPr="00142B30">
        <w:rPr>
          <w:rFonts w:cstheme="minorHAnsi"/>
        </w:rPr>
        <w:t xml:space="preserve">de propere was gebracht of opgehaald worden tussen 14 en 16u: graag wel een seintje  aan het diensthoofd wonen </w:t>
      </w:r>
      <w:hyperlink r:id="rId12" w:history="1">
        <w:r w:rsidR="00F935CD" w:rsidRPr="00142B30">
          <w:rPr>
            <w:rStyle w:val="Hyperlink"/>
            <w:rFonts w:cstheme="minorHAnsi"/>
          </w:rPr>
          <w:t>an.declercq@samenouder.be</w:t>
        </w:r>
      </w:hyperlink>
      <w:r w:rsidR="00F935CD" w:rsidRPr="00142B30">
        <w:rPr>
          <w:rFonts w:cstheme="minorHAnsi"/>
        </w:rPr>
        <w:t xml:space="preserve">  zodat we deze kunnen klaarzetten.</w:t>
      </w:r>
    </w:p>
    <w:p w:rsidR="00F935CD" w:rsidRPr="00957A20" w:rsidRDefault="00F935CD" w:rsidP="00F935CD">
      <w:pPr>
        <w:pStyle w:val="Lijstalinea"/>
        <w:spacing w:after="0"/>
        <w:ind w:left="0"/>
        <w:rPr>
          <w:rFonts w:cstheme="minorHAnsi"/>
          <w:highlight w:val="yellow"/>
        </w:rPr>
      </w:pPr>
    </w:p>
    <w:p w:rsidR="003D70B5" w:rsidRPr="00F935CD" w:rsidRDefault="00F935CD" w:rsidP="00F935CD">
      <w:pPr>
        <w:pStyle w:val="Lijstalinea"/>
        <w:spacing w:after="0"/>
        <w:ind w:left="0"/>
        <w:rPr>
          <w:rFonts w:cstheme="minorHAnsi"/>
        </w:rPr>
      </w:pPr>
      <w:r>
        <w:rPr>
          <w:rFonts w:cstheme="minorHAnsi"/>
        </w:rPr>
        <w:t xml:space="preserve">Boodschappen die nodig zijn, kunnen </w:t>
      </w:r>
      <w:r w:rsidRPr="00A653B0">
        <w:rPr>
          <w:rFonts w:cstheme="minorHAnsi"/>
        </w:rPr>
        <w:t xml:space="preserve">ook dan </w:t>
      </w:r>
      <w:r>
        <w:rPr>
          <w:rFonts w:cstheme="minorHAnsi"/>
        </w:rPr>
        <w:t>gebracht worden.</w:t>
      </w:r>
    </w:p>
    <w:p w:rsidR="00957A20" w:rsidRDefault="00957A20" w:rsidP="00957A20">
      <w:pPr>
        <w:spacing w:after="0"/>
        <w:rPr>
          <w:rFonts w:cstheme="minorHAnsi"/>
        </w:rPr>
      </w:pPr>
    </w:p>
    <w:p w:rsidR="00326B22" w:rsidRPr="00326B22" w:rsidRDefault="003B04B2" w:rsidP="00326B22">
      <w:pPr>
        <w:rPr>
          <w:rFonts w:cstheme="minorHAnsi"/>
        </w:rPr>
      </w:pPr>
      <w:r>
        <w:rPr>
          <w:rFonts w:cstheme="minorHAnsi"/>
        </w:rPr>
        <w:t>Het</w:t>
      </w:r>
      <w:r w:rsidR="00326B22" w:rsidRPr="00326B22">
        <w:rPr>
          <w:rFonts w:cstheme="minorHAnsi"/>
        </w:rPr>
        <w:t xml:space="preserve"> zorgteam staat de komende weken voor een uitdaging.  </w:t>
      </w:r>
      <w:r w:rsidR="00326B22" w:rsidRPr="00326B22">
        <w:rPr>
          <w:rFonts w:eastAsia="Times New Roman" w:cstheme="minorHAnsi"/>
          <w:lang w:eastAsia="nl-BE"/>
        </w:rPr>
        <w:t xml:space="preserve">Uiteraard volgen we met verhoogde aandacht de evolutie op de voet en anticiperen we op wat komen gaat. </w:t>
      </w:r>
      <w:r w:rsidR="00326B22">
        <w:rPr>
          <w:rFonts w:eastAsia="Times New Roman" w:cstheme="minorHAnsi"/>
          <w:lang w:eastAsia="nl-BE"/>
        </w:rPr>
        <w:t xml:space="preserve"> M</w:t>
      </w:r>
      <w:r w:rsidR="00326B22" w:rsidRPr="00326B22">
        <w:rPr>
          <w:rFonts w:eastAsia="Times New Roman" w:cstheme="minorHAnsi"/>
          <w:lang w:eastAsia="nl-BE"/>
        </w:rPr>
        <w:t>et aandacht voor elke bewoner, hun familieleden en onze medewerkers komen we hier samen door.</w:t>
      </w:r>
    </w:p>
    <w:p w:rsidR="00326B22" w:rsidRDefault="00326B22" w:rsidP="00326B22">
      <w:r>
        <w:t xml:space="preserve">We danken u voor uw begrip en steun in deze moeilijke tijden. </w:t>
      </w:r>
    </w:p>
    <w:p w:rsidR="00326B22" w:rsidRPr="00E84BB4" w:rsidRDefault="00326B22" w:rsidP="00326B22">
      <w:pPr>
        <w:rPr>
          <w:iCs/>
          <w:shd w:val="clear" w:color="auto" w:fill="FFFFFF"/>
        </w:rPr>
      </w:pPr>
      <w:r>
        <w:t>Met hartelijke groet,</w:t>
      </w:r>
    </w:p>
    <w:p w:rsidR="00326B22" w:rsidRDefault="00326B22" w:rsidP="003649D6"/>
    <w:p w:rsidR="00BC3F49" w:rsidRDefault="00BC3F49" w:rsidP="00A472D0">
      <w:pPr>
        <w:pStyle w:val="Lijstalinea"/>
        <w:spacing w:after="120"/>
        <w:ind w:left="0"/>
        <w:rPr>
          <w:rFonts w:eastAsia="Times New Roman" w:cstheme="minorHAnsi"/>
          <w:color w:val="000000" w:themeColor="text1"/>
          <w:lang w:eastAsia="nl-NL"/>
        </w:rPr>
      </w:pPr>
    </w:p>
    <w:p w:rsidR="00AA60CA" w:rsidRDefault="00D907B2" w:rsidP="001B4510">
      <w:pPr>
        <w:rPr>
          <w:iCs/>
          <w:shd w:val="clear" w:color="auto" w:fill="FFFFFF"/>
        </w:rPr>
      </w:pPr>
      <w:r>
        <w:rPr>
          <w:iCs/>
          <w:shd w:val="clear" w:color="auto" w:fill="FFFFFF"/>
        </w:rPr>
        <w:t xml:space="preserve">Ann </w:t>
      </w:r>
      <w:r w:rsidR="008A2ADB">
        <w:rPr>
          <w:iCs/>
          <w:shd w:val="clear" w:color="auto" w:fill="FFFFFF"/>
        </w:rPr>
        <w:t>Van Calenberge</w:t>
      </w:r>
      <w:r w:rsidR="00073B82">
        <w:rPr>
          <w:iCs/>
          <w:shd w:val="clear" w:color="auto" w:fill="FFFFFF"/>
        </w:rPr>
        <w:br/>
      </w:r>
      <w:r w:rsidR="001B4510">
        <w:rPr>
          <w:iCs/>
          <w:shd w:val="clear" w:color="auto" w:fill="FFFFFF"/>
        </w:rPr>
        <w:t>Dagelijks verantwoordelijke</w:t>
      </w:r>
    </w:p>
    <w:p w:rsidR="00AA60CA" w:rsidRDefault="00AA60CA" w:rsidP="001B4510">
      <w:pPr>
        <w:rPr>
          <w:iCs/>
          <w:shd w:val="clear" w:color="auto" w:fill="FFFFFF"/>
        </w:rPr>
      </w:pPr>
    </w:p>
    <w:sectPr w:rsidR="00AA60CA" w:rsidSect="00185005">
      <w:footerReference w:type="default" r:id="rId13"/>
      <w:pgSz w:w="11906" w:h="16838"/>
      <w:pgMar w:top="28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A75" w:rsidRDefault="00970A75" w:rsidP="005C7400">
      <w:pPr>
        <w:spacing w:after="0" w:line="240" w:lineRule="auto"/>
      </w:pPr>
      <w:r>
        <w:separator/>
      </w:r>
    </w:p>
  </w:endnote>
  <w:endnote w:type="continuationSeparator" w:id="0">
    <w:p w:rsidR="00970A75" w:rsidRDefault="00970A75"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47EEBC95" wp14:editId="2CC5765F">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4F2D50"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D477B6" w:rsidRDefault="00D477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A75" w:rsidRDefault="00970A75" w:rsidP="005C7400">
      <w:pPr>
        <w:spacing w:after="0" w:line="240" w:lineRule="auto"/>
      </w:pPr>
      <w:r>
        <w:separator/>
      </w:r>
    </w:p>
  </w:footnote>
  <w:footnote w:type="continuationSeparator" w:id="0">
    <w:p w:rsidR="00970A75" w:rsidRDefault="00970A75"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0F22"/>
    <w:multiLevelType w:val="hybridMultilevel"/>
    <w:tmpl w:val="9094E34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7F14B84"/>
    <w:multiLevelType w:val="hybridMultilevel"/>
    <w:tmpl w:val="FECA2DD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80C5426"/>
    <w:multiLevelType w:val="hybridMultilevel"/>
    <w:tmpl w:val="FD6015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E1208CC"/>
    <w:multiLevelType w:val="hybridMultilevel"/>
    <w:tmpl w:val="4E989B12"/>
    <w:lvl w:ilvl="0" w:tplc="2E3AB6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ECA7D63"/>
    <w:multiLevelType w:val="hybridMultilevel"/>
    <w:tmpl w:val="A86CEB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2712F94"/>
    <w:multiLevelType w:val="hybridMultilevel"/>
    <w:tmpl w:val="EBA6F542"/>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6">
    <w:nsid w:val="13E60201"/>
    <w:multiLevelType w:val="hybridMultilevel"/>
    <w:tmpl w:val="1B7845A2"/>
    <w:lvl w:ilvl="0" w:tplc="B9B046F8">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86F0400"/>
    <w:multiLevelType w:val="multilevel"/>
    <w:tmpl w:val="36B05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905249"/>
    <w:multiLevelType w:val="multilevel"/>
    <w:tmpl w:val="23A4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A35141B"/>
    <w:multiLevelType w:val="hybridMultilevel"/>
    <w:tmpl w:val="6F4AF0E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1F1C2B99"/>
    <w:multiLevelType w:val="hybridMultilevel"/>
    <w:tmpl w:val="B5F059E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nsid w:val="26E30B93"/>
    <w:multiLevelType w:val="hybridMultilevel"/>
    <w:tmpl w:val="E4B0B5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2DC5185B"/>
    <w:multiLevelType w:val="multilevel"/>
    <w:tmpl w:val="30741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261E3F"/>
    <w:multiLevelType w:val="hybridMultilevel"/>
    <w:tmpl w:val="FF7CE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3E358C4"/>
    <w:multiLevelType w:val="hybridMultilevel"/>
    <w:tmpl w:val="2E7E10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3E46571"/>
    <w:multiLevelType w:val="hybridMultilevel"/>
    <w:tmpl w:val="B84CE9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6701852"/>
    <w:multiLevelType w:val="hybridMultilevel"/>
    <w:tmpl w:val="8ED4EE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7B014D8"/>
    <w:multiLevelType w:val="hybridMultilevel"/>
    <w:tmpl w:val="667AF170"/>
    <w:lvl w:ilvl="0" w:tplc="E5E28F5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7CB389C"/>
    <w:multiLevelType w:val="multilevel"/>
    <w:tmpl w:val="F5F45B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3EA61673"/>
    <w:multiLevelType w:val="hybridMultilevel"/>
    <w:tmpl w:val="B72E0AA0"/>
    <w:lvl w:ilvl="0" w:tplc="0813000F">
      <w:start w:val="1"/>
      <w:numFmt w:val="decimal"/>
      <w:lvlText w:val="%1."/>
      <w:lvlJc w:val="left"/>
      <w:pPr>
        <w:ind w:left="502"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3EBE48C1"/>
    <w:multiLevelType w:val="hybridMultilevel"/>
    <w:tmpl w:val="9E280CB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431F509E"/>
    <w:multiLevelType w:val="hybridMultilevel"/>
    <w:tmpl w:val="10328D4C"/>
    <w:lvl w:ilvl="0" w:tplc="0813000B">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2">
    <w:nsid w:val="43D45B82"/>
    <w:multiLevelType w:val="hybridMultilevel"/>
    <w:tmpl w:val="C69E48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48F769BE"/>
    <w:multiLevelType w:val="hybridMultilevel"/>
    <w:tmpl w:val="F176C5A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50227CB7"/>
    <w:multiLevelType w:val="hybridMultilevel"/>
    <w:tmpl w:val="22767D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51B12ABE"/>
    <w:multiLevelType w:val="hybridMultilevel"/>
    <w:tmpl w:val="865276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557077CC"/>
    <w:multiLevelType w:val="hybridMultilevel"/>
    <w:tmpl w:val="39C6B110"/>
    <w:lvl w:ilvl="0" w:tplc="38BCD6C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56A702CD"/>
    <w:multiLevelType w:val="hybridMultilevel"/>
    <w:tmpl w:val="3EC4732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58894F75"/>
    <w:multiLevelType w:val="hybridMultilevel"/>
    <w:tmpl w:val="E776573C"/>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5AF818FD"/>
    <w:multiLevelType w:val="hybridMultilevel"/>
    <w:tmpl w:val="B9E63A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5BF522BB"/>
    <w:multiLevelType w:val="hybridMultilevel"/>
    <w:tmpl w:val="76D077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61327BAB"/>
    <w:multiLevelType w:val="hybridMultilevel"/>
    <w:tmpl w:val="E91ECF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63032E98"/>
    <w:multiLevelType w:val="multilevel"/>
    <w:tmpl w:val="C9463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EA7E77"/>
    <w:multiLevelType w:val="hybridMultilevel"/>
    <w:tmpl w:val="9E12C4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740D63EB"/>
    <w:multiLevelType w:val="hybridMultilevel"/>
    <w:tmpl w:val="73C844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75F7507D"/>
    <w:multiLevelType w:val="hybridMultilevel"/>
    <w:tmpl w:val="D32A9CBC"/>
    <w:lvl w:ilvl="0" w:tplc="C734AC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7B791C86"/>
    <w:multiLevelType w:val="multilevel"/>
    <w:tmpl w:val="FFBA0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F5A0475"/>
    <w:multiLevelType w:val="hybridMultilevel"/>
    <w:tmpl w:val="725EDF1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21"/>
  </w:num>
  <w:num w:numId="4">
    <w:abstractNumId w:val="26"/>
  </w:num>
  <w:num w:numId="5">
    <w:abstractNumId w:val="11"/>
  </w:num>
  <w:num w:numId="6">
    <w:abstractNumId w:val="8"/>
  </w:num>
  <w:num w:numId="7">
    <w:abstractNumId w:val="36"/>
  </w:num>
  <w:num w:numId="8">
    <w:abstractNumId w:val="3"/>
  </w:num>
  <w:num w:numId="9">
    <w:abstractNumId w:val="19"/>
  </w:num>
  <w:num w:numId="10">
    <w:abstractNumId w:val="1"/>
  </w:num>
  <w:num w:numId="11">
    <w:abstractNumId w:val="18"/>
  </w:num>
  <w:num w:numId="12">
    <w:abstractNumId w:val="13"/>
  </w:num>
  <w:num w:numId="13">
    <w:abstractNumId w:val="28"/>
  </w:num>
  <w:num w:numId="14">
    <w:abstractNumId w:val="23"/>
  </w:num>
  <w:num w:numId="15">
    <w:abstractNumId w:val="6"/>
  </w:num>
  <w:num w:numId="16">
    <w:abstractNumId w:val="38"/>
  </w:num>
  <w:num w:numId="17">
    <w:abstractNumId w:val="0"/>
  </w:num>
  <w:num w:numId="18">
    <w:abstractNumId w:val="12"/>
  </w:num>
  <w:num w:numId="19">
    <w:abstractNumId w:val="7"/>
  </w:num>
  <w:num w:numId="20">
    <w:abstractNumId w:val="37"/>
  </w:num>
  <w:num w:numId="21">
    <w:abstractNumId w:val="33"/>
  </w:num>
  <w:num w:numId="22">
    <w:abstractNumId w:val="10"/>
  </w:num>
  <w:num w:numId="23">
    <w:abstractNumId w:val="22"/>
  </w:num>
  <w:num w:numId="24">
    <w:abstractNumId w:val="15"/>
  </w:num>
  <w:num w:numId="25">
    <w:abstractNumId w:val="5"/>
  </w:num>
  <w:num w:numId="26">
    <w:abstractNumId w:val="30"/>
  </w:num>
  <w:num w:numId="27">
    <w:abstractNumId w:val="17"/>
  </w:num>
  <w:num w:numId="28">
    <w:abstractNumId w:val="34"/>
  </w:num>
  <w:num w:numId="29">
    <w:abstractNumId w:val="27"/>
  </w:num>
  <w:num w:numId="30">
    <w:abstractNumId w:val="35"/>
  </w:num>
  <w:num w:numId="31">
    <w:abstractNumId w:val="31"/>
  </w:num>
  <w:num w:numId="32">
    <w:abstractNumId w:val="25"/>
  </w:num>
  <w:num w:numId="33">
    <w:abstractNumId w:val="29"/>
  </w:num>
  <w:num w:numId="34">
    <w:abstractNumId w:val="32"/>
  </w:num>
  <w:num w:numId="35">
    <w:abstractNumId w:val="4"/>
  </w:num>
  <w:num w:numId="36">
    <w:abstractNumId w:val="20"/>
  </w:num>
  <w:num w:numId="37">
    <w:abstractNumId w:val="14"/>
  </w:num>
  <w:num w:numId="38">
    <w:abstractNumId w:val="9"/>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1FAA"/>
    <w:rsid w:val="00005247"/>
    <w:rsid w:val="000104C9"/>
    <w:rsid w:val="000147AC"/>
    <w:rsid w:val="000174A4"/>
    <w:rsid w:val="00017FCB"/>
    <w:rsid w:val="000208FA"/>
    <w:rsid w:val="00021F13"/>
    <w:rsid w:val="000314B9"/>
    <w:rsid w:val="00031933"/>
    <w:rsid w:val="00036132"/>
    <w:rsid w:val="0005064D"/>
    <w:rsid w:val="00054ABC"/>
    <w:rsid w:val="0006043D"/>
    <w:rsid w:val="00072352"/>
    <w:rsid w:val="00072A92"/>
    <w:rsid w:val="00073B82"/>
    <w:rsid w:val="0008459C"/>
    <w:rsid w:val="000913EA"/>
    <w:rsid w:val="0009293D"/>
    <w:rsid w:val="000A13A5"/>
    <w:rsid w:val="000A65B0"/>
    <w:rsid w:val="000B219E"/>
    <w:rsid w:val="000B7F22"/>
    <w:rsid w:val="000C40C3"/>
    <w:rsid w:val="000F0311"/>
    <w:rsid w:val="000F0470"/>
    <w:rsid w:val="000F18A7"/>
    <w:rsid w:val="000F3D06"/>
    <w:rsid w:val="001051DD"/>
    <w:rsid w:val="00110516"/>
    <w:rsid w:val="00117B61"/>
    <w:rsid w:val="00120998"/>
    <w:rsid w:val="001308E9"/>
    <w:rsid w:val="00142B30"/>
    <w:rsid w:val="00143403"/>
    <w:rsid w:val="00150DC6"/>
    <w:rsid w:val="0015243B"/>
    <w:rsid w:val="001556BE"/>
    <w:rsid w:val="00156348"/>
    <w:rsid w:val="0017038F"/>
    <w:rsid w:val="00185005"/>
    <w:rsid w:val="00197FF6"/>
    <w:rsid w:val="001A0128"/>
    <w:rsid w:val="001A163D"/>
    <w:rsid w:val="001A4FC2"/>
    <w:rsid w:val="001A5428"/>
    <w:rsid w:val="001A6873"/>
    <w:rsid w:val="001B17D7"/>
    <w:rsid w:val="001B3D54"/>
    <w:rsid w:val="001B4510"/>
    <w:rsid w:val="001C00B7"/>
    <w:rsid w:val="001C15EC"/>
    <w:rsid w:val="001C1E90"/>
    <w:rsid w:val="001C4112"/>
    <w:rsid w:val="001C67F8"/>
    <w:rsid w:val="001F0154"/>
    <w:rsid w:val="001F0992"/>
    <w:rsid w:val="001F3D27"/>
    <w:rsid w:val="00217943"/>
    <w:rsid w:val="00221DC8"/>
    <w:rsid w:val="00223F5A"/>
    <w:rsid w:val="00225451"/>
    <w:rsid w:val="00226362"/>
    <w:rsid w:val="00226706"/>
    <w:rsid w:val="00227849"/>
    <w:rsid w:val="00243230"/>
    <w:rsid w:val="00245B91"/>
    <w:rsid w:val="00253802"/>
    <w:rsid w:val="002634C7"/>
    <w:rsid w:val="002676E7"/>
    <w:rsid w:val="002745AE"/>
    <w:rsid w:val="002745B9"/>
    <w:rsid w:val="00283B53"/>
    <w:rsid w:val="00291337"/>
    <w:rsid w:val="00294429"/>
    <w:rsid w:val="002C7E3F"/>
    <w:rsid w:val="002D5BB1"/>
    <w:rsid w:val="002E3C78"/>
    <w:rsid w:val="002E6EE6"/>
    <w:rsid w:val="002F0C91"/>
    <w:rsid w:val="002F2152"/>
    <w:rsid w:val="002F2BD2"/>
    <w:rsid w:val="002F4B8F"/>
    <w:rsid w:val="00300DB4"/>
    <w:rsid w:val="00302DDD"/>
    <w:rsid w:val="00302F3E"/>
    <w:rsid w:val="0030435B"/>
    <w:rsid w:val="00306B43"/>
    <w:rsid w:val="00311A00"/>
    <w:rsid w:val="00313704"/>
    <w:rsid w:val="00321271"/>
    <w:rsid w:val="0032414A"/>
    <w:rsid w:val="00326B22"/>
    <w:rsid w:val="00330DC7"/>
    <w:rsid w:val="0034099C"/>
    <w:rsid w:val="00341C8A"/>
    <w:rsid w:val="003521CC"/>
    <w:rsid w:val="003545B8"/>
    <w:rsid w:val="003620AD"/>
    <w:rsid w:val="003649D6"/>
    <w:rsid w:val="00372A9A"/>
    <w:rsid w:val="003739CD"/>
    <w:rsid w:val="00374834"/>
    <w:rsid w:val="00387482"/>
    <w:rsid w:val="00396D2D"/>
    <w:rsid w:val="003A1BCB"/>
    <w:rsid w:val="003A6AC8"/>
    <w:rsid w:val="003B04B2"/>
    <w:rsid w:val="003B30B2"/>
    <w:rsid w:val="003B7BF1"/>
    <w:rsid w:val="003C1741"/>
    <w:rsid w:val="003D64B7"/>
    <w:rsid w:val="003D70B5"/>
    <w:rsid w:val="003E5BC8"/>
    <w:rsid w:val="003F654F"/>
    <w:rsid w:val="00403539"/>
    <w:rsid w:val="004101EC"/>
    <w:rsid w:val="00411E0A"/>
    <w:rsid w:val="00413F18"/>
    <w:rsid w:val="00414542"/>
    <w:rsid w:val="00416A68"/>
    <w:rsid w:val="004178BC"/>
    <w:rsid w:val="0042057E"/>
    <w:rsid w:val="00424F42"/>
    <w:rsid w:val="0043296B"/>
    <w:rsid w:val="00436A77"/>
    <w:rsid w:val="00440689"/>
    <w:rsid w:val="00440DDA"/>
    <w:rsid w:val="00446C02"/>
    <w:rsid w:val="004520EF"/>
    <w:rsid w:val="00455E0A"/>
    <w:rsid w:val="00471241"/>
    <w:rsid w:val="00473708"/>
    <w:rsid w:val="00476CC1"/>
    <w:rsid w:val="00477AE2"/>
    <w:rsid w:val="00480729"/>
    <w:rsid w:val="00484F95"/>
    <w:rsid w:val="00493EEE"/>
    <w:rsid w:val="004941C4"/>
    <w:rsid w:val="004A0858"/>
    <w:rsid w:val="004C7DFF"/>
    <w:rsid w:val="004D65F4"/>
    <w:rsid w:val="004E3F34"/>
    <w:rsid w:val="0050259B"/>
    <w:rsid w:val="0050443D"/>
    <w:rsid w:val="00507F6B"/>
    <w:rsid w:val="00510304"/>
    <w:rsid w:val="00511607"/>
    <w:rsid w:val="00512BB5"/>
    <w:rsid w:val="00521CE2"/>
    <w:rsid w:val="0052601B"/>
    <w:rsid w:val="00534B0A"/>
    <w:rsid w:val="00537D83"/>
    <w:rsid w:val="00543016"/>
    <w:rsid w:val="005463DF"/>
    <w:rsid w:val="0054655C"/>
    <w:rsid w:val="00547BB4"/>
    <w:rsid w:val="00574A72"/>
    <w:rsid w:val="005857B3"/>
    <w:rsid w:val="005A32E5"/>
    <w:rsid w:val="005B1474"/>
    <w:rsid w:val="005B2F6F"/>
    <w:rsid w:val="005B7C35"/>
    <w:rsid w:val="005C315B"/>
    <w:rsid w:val="005C7400"/>
    <w:rsid w:val="005C7BA6"/>
    <w:rsid w:val="005E01D3"/>
    <w:rsid w:val="005F4B6B"/>
    <w:rsid w:val="006000B1"/>
    <w:rsid w:val="00604900"/>
    <w:rsid w:val="006174AD"/>
    <w:rsid w:val="00621FD4"/>
    <w:rsid w:val="00627E2B"/>
    <w:rsid w:val="00627EAA"/>
    <w:rsid w:val="00631508"/>
    <w:rsid w:val="00631B83"/>
    <w:rsid w:val="00641B07"/>
    <w:rsid w:val="00665FCC"/>
    <w:rsid w:val="006727ED"/>
    <w:rsid w:val="006737AA"/>
    <w:rsid w:val="0067586B"/>
    <w:rsid w:val="0069700B"/>
    <w:rsid w:val="006A6277"/>
    <w:rsid w:val="006A6DB3"/>
    <w:rsid w:val="006B59D1"/>
    <w:rsid w:val="006D0822"/>
    <w:rsid w:val="006D744D"/>
    <w:rsid w:val="006E5445"/>
    <w:rsid w:val="006F17FE"/>
    <w:rsid w:val="006F5F8B"/>
    <w:rsid w:val="00701067"/>
    <w:rsid w:val="00702628"/>
    <w:rsid w:val="00702B88"/>
    <w:rsid w:val="00724601"/>
    <w:rsid w:val="007324BE"/>
    <w:rsid w:val="00747065"/>
    <w:rsid w:val="00751040"/>
    <w:rsid w:val="007512B6"/>
    <w:rsid w:val="00770968"/>
    <w:rsid w:val="00773C84"/>
    <w:rsid w:val="00776D52"/>
    <w:rsid w:val="00776FDF"/>
    <w:rsid w:val="007954F1"/>
    <w:rsid w:val="007956E6"/>
    <w:rsid w:val="007B0021"/>
    <w:rsid w:val="007B1C82"/>
    <w:rsid w:val="007B73B9"/>
    <w:rsid w:val="007D681F"/>
    <w:rsid w:val="007E3184"/>
    <w:rsid w:val="007F0A87"/>
    <w:rsid w:val="007F49DB"/>
    <w:rsid w:val="008005D4"/>
    <w:rsid w:val="00802BF2"/>
    <w:rsid w:val="00810B66"/>
    <w:rsid w:val="00824076"/>
    <w:rsid w:val="008317E4"/>
    <w:rsid w:val="00831BC7"/>
    <w:rsid w:val="00832BEE"/>
    <w:rsid w:val="00840F27"/>
    <w:rsid w:val="00841531"/>
    <w:rsid w:val="00847144"/>
    <w:rsid w:val="0085179A"/>
    <w:rsid w:val="00855B8C"/>
    <w:rsid w:val="0086515A"/>
    <w:rsid w:val="00865B7C"/>
    <w:rsid w:val="00872C9D"/>
    <w:rsid w:val="0088095D"/>
    <w:rsid w:val="0088559D"/>
    <w:rsid w:val="0089599E"/>
    <w:rsid w:val="008964B3"/>
    <w:rsid w:val="008A2ADB"/>
    <w:rsid w:val="008A63BD"/>
    <w:rsid w:val="008A7226"/>
    <w:rsid w:val="008B0AFF"/>
    <w:rsid w:val="008B2637"/>
    <w:rsid w:val="008B3732"/>
    <w:rsid w:val="008D366D"/>
    <w:rsid w:val="008E5045"/>
    <w:rsid w:val="008E7A40"/>
    <w:rsid w:val="008F0944"/>
    <w:rsid w:val="008F60D1"/>
    <w:rsid w:val="008F6D03"/>
    <w:rsid w:val="008F7D6C"/>
    <w:rsid w:val="00907F42"/>
    <w:rsid w:val="00917FC2"/>
    <w:rsid w:val="00920007"/>
    <w:rsid w:val="00924AF5"/>
    <w:rsid w:val="00926D4D"/>
    <w:rsid w:val="00933262"/>
    <w:rsid w:val="00943B99"/>
    <w:rsid w:val="009570F6"/>
    <w:rsid w:val="00957A20"/>
    <w:rsid w:val="00963D6D"/>
    <w:rsid w:val="00965F43"/>
    <w:rsid w:val="00970A75"/>
    <w:rsid w:val="00970EF6"/>
    <w:rsid w:val="00975C8B"/>
    <w:rsid w:val="00977AE9"/>
    <w:rsid w:val="00982922"/>
    <w:rsid w:val="009850E9"/>
    <w:rsid w:val="00990D22"/>
    <w:rsid w:val="009950A7"/>
    <w:rsid w:val="009A2044"/>
    <w:rsid w:val="009B1147"/>
    <w:rsid w:val="009B35F3"/>
    <w:rsid w:val="009B51E4"/>
    <w:rsid w:val="009B645B"/>
    <w:rsid w:val="009C353F"/>
    <w:rsid w:val="009C3FC9"/>
    <w:rsid w:val="009C76D1"/>
    <w:rsid w:val="009D5407"/>
    <w:rsid w:val="009D77D2"/>
    <w:rsid w:val="009E2135"/>
    <w:rsid w:val="009F785A"/>
    <w:rsid w:val="00A001EA"/>
    <w:rsid w:val="00A03F67"/>
    <w:rsid w:val="00A05BDD"/>
    <w:rsid w:val="00A07F55"/>
    <w:rsid w:val="00A10E6D"/>
    <w:rsid w:val="00A13FCE"/>
    <w:rsid w:val="00A14F69"/>
    <w:rsid w:val="00A159E4"/>
    <w:rsid w:val="00A17552"/>
    <w:rsid w:val="00A278D7"/>
    <w:rsid w:val="00A41F0D"/>
    <w:rsid w:val="00A434D3"/>
    <w:rsid w:val="00A45C9C"/>
    <w:rsid w:val="00A472D0"/>
    <w:rsid w:val="00A510E9"/>
    <w:rsid w:val="00A5500D"/>
    <w:rsid w:val="00A60430"/>
    <w:rsid w:val="00A64EE7"/>
    <w:rsid w:val="00A65B05"/>
    <w:rsid w:val="00A74BB5"/>
    <w:rsid w:val="00A970ED"/>
    <w:rsid w:val="00AA372E"/>
    <w:rsid w:val="00AA3E17"/>
    <w:rsid w:val="00AA60CA"/>
    <w:rsid w:val="00AB20B4"/>
    <w:rsid w:val="00AB4262"/>
    <w:rsid w:val="00AB4380"/>
    <w:rsid w:val="00AB4CB8"/>
    <w:rsid w:val="00AB5062"/>
    <w:rsid w:val="00AB78C5"/>
    <w:rsid w:val="00AC4006"/>
    <w:rsid w:val="00AC4051"/>
    <w:rsid w:val="00AD2C6B"/>
    <w:rsid w:val="00AD62F0"/>
    <w:rsid w:val="00AD7170"/>
    <w:rsid w:val="00AE2C3A"/>
    <w:rsid w:val="00AE482B"/>
    <w:rsid w:val="00AE5819"/>
    <w:rsid w:val="00AF62F9"/>
    <w:rsid w:val="00B013D4"/>
    <w:rsid w:val="00B0253C"/>
    <w:rsid w:val="00B13603"/>
    <w:rsid w:val="00B21E82"/>
    <w:rsid w:val="00B241F2"/>
    <w:rsid w:val="00B34912"/>
    <w:rsid w:val="00B36AC0"/>
    <w:rsid w:val="00B43656"/>
    <w:rsid w:val="00B67F62"/>
    <w:rsid w:val="00B74320"/>
    <w:rsid w:val="00B81FC4"/>
    <w:rsid w:val="00B85568"/>
    <w:rsid w:val="00B90232"/>
    <w:rsid w:val="00BC2746"/>
    <w:rsid w:val="00BC3F49"/>
    <w:rsid w:val="00BC78AE"/>
    <w:rsid w:val="00BD1E67"/>
    <w:rsid w:val="00BD2DA7"/>
    <w:rsid w:val="00BD46FF"/>
    <w:rsid w:val="00BD5187"/>
    <w:rsid w:val="00BE0125"/>
    <w:rsid w:val="00BE040C"/>
    <w:rsid w:val="00BE6FAD"/>
    <w:rsid w:val="00BF2EA5"/>
    <w:rsid w:val="00BF3E3F"/>
    <w:rsid w:val="00C0411A"/>
    <w:rsid w:val="00C1292C"/>
    <w:rsid w:val="00C27AFC"/>
    <w:rsid w:val="00C3536C"/>
    <w:rsid w:val="00C35881"/>
    <w:rsid w:val="00C45F70"/>
    <w:rsid w:val="00C47690"/>
    <w:rsid w:val="00C61FC4"/>
    <w:rsid w:val="00C64831"/>
    <w:rsid w:val="00C655AF"/>
    <w:rsid w:val="00C71CCC"/>
    <w:rsid w:val="00C73F9B"/>
    <w:rsid w:val="00C80574"/>
    <w:rsid w:val="00C865C9"/>
    <w:rsid w:val="00C97C2A"/>
    <w:rsid w:val="00CA4FD1"/>
    <w:rsid w:val="00CB649F"/>
    <w:rsid w:val="00CC003F"/>
    <w:rsid w:val="00CC105B"/>
    <w:rsid w:val="00CE19C5"/>
    <w:rsid w:val="00CE50AE"/>
    <w:rsid w:val="00CF2205"/>
    <w:rsid w:val="00CF4124"/>
    <w:rsid w:val="00D0731D"/>
    <w:rsid w:val="00D10AA5"/>
    <w:rsid w:val="00D17DA3"/>
    <w:rsid w:val="00D22C0C"/>
    <w:rsid w:val="00D24355"/>
    <w:rsid w:val="00D24B93"/>
    <w:rsid w:val="00D34492"/>
    <w:rsid w:val="00D4482D"/>
    <w:rsid w:val="00D477B6"/>
    <w:rsid w:val="00D50AA6"/>
    <w:rsid w:val="00D53816"/>
    <w:rsid w:val="00D55BCA"/>
    <w:rsid w:val="00D56C08"/>
    <w:rsid w:val="00D60A13"/>
    <w:rsid w:val="00D61838"/>
    <w:rsid w:val="00D64A87"/>
    <w:rsid w:val="00D65571"/>
    <w:rsid w:val="00D71480"/>
    <w:rsid w:val="00D76F49"/>
    <w:rsid w:val="00D907B2"/>
    <w:rsid w:val="00D90A3B"/>
    <w:rsid w:val="00D9320A"/>
    <w:rsid w:val="00D96F15"/>
    <w:rsid w:val="00DA0BFF"/>
    <w:rsid w:val="00DA53EE"/>
    <w:rsid w:val="00DA768F"/>
    <w:rsid w:val="00DB16EC"/>
    <w:rsid w:val="00DB47FE"/>
    <w:rsid w:val="00DC157B"/>
    <w:rsid w:val="00DC2896"/>
    <w:rsid w:val="00DC36EF"/>
    <w:rsid w:val="00DC4B4F"/>
    <w:rsid w:val="00DD2695"/>
    <w:rsid w:val="00DD275D"/>
    <w:rsid w:val="00DD3A20"/>
    <w:rsid w:val="00DF2A40"/>
    <w:rsid w:val="00DF605A"/>
    <w:rsid w:val="00E019CF"/>
    <w:rsid w:val="00E0389C"/>
    <w:rsid w:val="00E109D4"/>
    <w:rsid w:val="00E2442A"/>
    <w:rsid w:val="00E30BD8"/>
    <w:rsid w:val="00E36AA8"/>
    <w:rsid w:val="00E621E4"/>
    <w:rsid w:val="00E65B5E"/>
    <w:rsid w:val="00E84BB4"/>
    <w:rsid w:val="00E908BF"/>
    <w:rsid w:val="00EB350E"/>
    <w:rsid w:val="00EB6685"/>
    <w:rsid w:val="00EE2D69"/>
    <w:rsid w:val="00EE3444"/>
    <w:rsid w:val="00EE7913"/>
    <w:rsid w:val="00EF0F5F"/>
    <w:rsid w:val="00EF6A54"/>
    <w:rsid w:val="00F011BF"/>
    <w:rsid w:val="00F13102"/>
    <w:rsid w:val="00F13EFA"/>
    <w:rsid w:val="00F14490"/>
    <w:rsid w:val="00F17A93"/>
    <w:rsid w:val="00F22DDE"/>
    <w:rsid w:val="00F273CF"/>
    <w:rsid w:val="00F342D9"/>
    <w:rsid w:val="00F55B3F"/>
    <w:rsid w:val="00F6095D"/>
    <w:rsid w:val="00F65BB3"/>
    <w:rsid w:val="00F667E7"/>
    <w:rsid w:val="00F831F1"/>
    <w:rsid w:val="00F85FD2"/>
    <w:rsid w:val="00F9029F"/>
    <w:rsid w:val="00F90B45"/>
    <w:rsid w:val="00F935CD"/>
    <w:rsid w:val="00FA049D"/>
    <w:rsid w:val="00FB307B"/>
    <w:rsid w:val="00FC1D8E"/>
    <w:rsid w:val="00FC55BD"/>
    <w:rsid w:val="00FC6620"/>
    <w:rsid w:val="00FC6835"/>
    <w:rsid w:val="00FD07A0"/>
    <w:rsid w:val="00FD4E15"/>
    <w:rsid w:val="00FD54C7"/>
    <w:rsid w:val="00FD5C05"/>
    <w:rsid w:val="00FD6F1B"/>
    <w:rsid w:val="00FD7CBD"/>
    <w:rsid w:val="00FE59B1"/>
    <w:rsid w:val="00FF33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paragraph" w:styleId="Tekstzonderopmaak">
    <w:name w:val="Plain Text"/>
    <w:basedOn w:val="Standaard"/>
    <w:link w:val="TekstzonderopmaakChar"/>
    <w:uiPriority w:val="99"/>
    <w:semiHidden/>
    <w:unhideWhenUsed/>
    <w:rsid w:val="0031370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313704"/>
    <w:rPr>
      <w:rFonts w:ascii="Calibri" w:hAnsi="Calibri"/>
      <w:szCs w:val="21"/>
    </w:rPr>
  </w:style>
  <w:style w:type="character" w:styleId="Verwijzingopmerking">
    <w:name w:val="annotation reference"/>
    <w:basedOn w:val="Standaardalinea-lettertype"/>
    <w:uiPriority w:val="99"/>
    <w:semiHidden/>
    <w:unhideWhenUsed/>
    <w:rsid w:val="00D71480"/>
    <w:rPr>
      <w:sz w:val="16"/>
      <w:szCs w:val="16"/>
    </w:rPr>
  </w:style>
  <w:style w:type="paragraph" w:styleId="Tekstopmerking">
    <w:name w:val="annotation text"/>
    <w:basedOn w:val="Standaard"/>
    <w:link w:val="TekstopmerkingChar"/>
    <w:uiPriority w:val="99"/>
    <w:semiHidden/>
    <w:unhideWhenUsed/>
    <w:rsid w:val="00D714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71480"/>
    <w:rPr>
      <w:sz w:val="20"/>
      <w:szCs w:val="20"/>
    </w:rPr>
  </w:style>
  <w:style w:type="paragraph" w:styleId="Onderwerpvanopmerking">
    <w:name w:val="annotation subject"/>
    <w:basedOn w:val="Tekstopmerking"/>
    <w:next w:val="Tekstopmerking"/>
    <w:link w:val="OnderwerpvanopmerkingChar"/>
    <w:uiPriority w:val="99"/>
    <w:semiHidden/>
    <w:unhideWhenUsed/>
    <w:rsid w:val="00D71480"/>
    <w:rPr>
      <w:b/>
      <w:bCs/>
    </w:rPr>
  </w:style>
  <w:style w:type="character" w:customStyle="1" w:styleId="OnderwerpvanopmerkingChar">
    <w:name w:val="Onderwerp van opmerking Char"/>
    <w:basedOn w:val="TekstopmerkingChar"/>
    <w:link w:val="Onderwerpvanopmerking"/>
    <w:uiPriority w:val="99"/>
    <w:semiHidden/>
    <w:rsid w:val="00D71480"/>
    <w:rPr>
      <w:b/>
      <w:bCs/>
      <w:sz w:val="20"/>
      <w:szCs w:val="20"/>
    </w:rPr>
  </w:style>
  <w:style w:type="character" w:customStyle="1" w:styleId="Onopgelostemelding2">
    <w:name w:val="Onopgeloste melding2"/>
    <w:basedOn w:val="Standaardalinea-lettertype"/>
    <w:uiPriority w:val="99"/>
    <w:semiHidden/>
    <w:unhideWhenUsed/>
    <w:rsid w:val="008F6D03"/>
    <w:rPr>
      <w:color w:val="605E5C"/>
      <w:shd w:val="clear" w:color="auto" w:fill="E1DFDD"/>
    </w:rPr>
  </w:style>
  <w:style w:type="character" w:customStyle="1" w:styleId="Onopgelostemelding3">
    <w:name w:val="Onopgeloste melding3"/>
    <w:basedOn w:val="Standaardalinea-lettertype"/>
    <w:uiPriority w:val="99"/>
    <w:semiHidden/>
    <w:unhideWhenUsed/>
    <w:rsid w:val="00D17DA3"/>
    <w:rPr>
      <w:color w:val="605E5C"/>
      <w:shd w:val="clear" w:color="auto" w:fill="E1DFDD"/>
    </w:rPr>
  </w:style>
  <w:style w:type="character" w:customStyle="1" w:styleId="UnresolvedMention">
    <w:name w:val="Unresolved Mention"/>
    <w:basedOn w:val="Standaardalinea-lettertype"/>
    <w:uiPriority w:val="99"/>
    <w:semiHidden/>
    <w:unhideWhenUsed/>
    <w:rsid w:val="000C40C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paragraph" w:styleId="Tekstzonderopmaak">
    <w:name w:val="Plain Text"/>
    <w:basedOn w:val="Standaard"/>
    <w:link w:val="TekstzonderopmaakChar"/>
    <w:uiPriority w:val="99"/>
    <w:semiHidden/>
    <w:unhideWhenUsed/>
    <w:rsid w:val="0031370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313704"/>
    <w:rPr>
      <w:rFonts w:ascii="Calibri" w:hAnsi="Calibri"/>
      <w:szCs w:val="21"/>
    </w:rPr>
  </w:style>
  <w:style w:type="character" w:styleId="Verwijzingopmerking">
    <w:name w:val="annotation reference"/>
    <w:basedOn w:val="Standaardalinea-lettertype"/>
    <w:uiPriority w:val="99"/>
    <w:semiHidden/>
    <w:unhideWhenUsed/>
    <w:rsid w:val="00D71480"/>
    <w:rPr>
      <w:sz w:val="16"/>
      <w:szCs w:val="16"/>
    </w:rPr>
  </w:style>
  <w:style w:type="paragraph" w:styleId="Tekstopmerking">
    <w:name w:val="annotation text"/>
    <w:basedOn w:val="Standaard"/>
    <w:link w:val="TekstopmerkingChar"/>
    <w:uiPriority w:val="99"/>
    <w:semiHidden/>
    <w:unhideWhenUsed/>
    <w:rsid w:val="00D714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71480"/>
    <w:rPr>
      <w:sz w:val="20"/>
      <w:szCs w:val="20"/>
    </w:rPr>
  </w:style>
  <w:style w:type="paragraph" w:styleId="Onderwerpvanopmerking">
    <w:name w:val="annotation subject"/>
    <w:basedOn w:val="Tekstopmerking"/>
    <w:next w:val="Tekstopmerking"/>
    <w:link w:val="OnderwerpvanopmerkingChar"/>
    <w:uiPriority w:val="99"/>
    <w:semiHidden/>
    <w:unhideWhenUsed/>
    <w:rsid w:val="00D71480"/>
    <w:rPr>
      <w:b/>
      <w:bCs/>
    </w:rPr>
  </w:style>
  <w:style w:type="character" w:customStyle="1" w:styleId="OnderwerpvanopmerkingChar">
    <w:name w:val="Onderwerp van opmerking Char"/>
    <w:basedOn w:val="TekstopmerkingChar"/>
    <w:link w:val="Onderwerpvanopmerking"/>
    <w:uiPriority w:val="99"/>
    <w:semiHidden/>
    <w:rsid w:val="00D71480"/>
    <w:rPr>
      <w:b/>
      <w:bCs/>
      <w:sz w:val="20"/>
      <w:szCs w:val="20"/>
    </w:rPr>
  </w:style>
  <w:style w:type="character" w:customStyle="1" w:styleId="Onopgelostemelding2">
    <w:name w:val="Onopgeloste melding2"/>
    <w:basedOn w:val="Standaardalinea-lettertype"/>
    <w:uiPriority w:val="99"/>
    <w:semiHidden/>
    <w:unhideWhenUsed/>
    <w:rsid w:val="008F6D03"/>
    <w:rPr>
      <w:color w:val="605E5C"/>
      <w:shd w:val="clear" w:color="auto" w:fill="E1DFDD"/>
    </w:rPr>
  </w:style>
  <w:style w:type="character" w:customStyle="1" w:styleId="Onopgelostemelding3">
    <w:name w:val="Onopgeloste melding3"/>
    <w:basedOn w:val="Standaardalinea-lettertype"/>
    <w:uiPriority w:val="99"/>
    <w:semiHidden/>
    <w:unhideWhenUsed/>
    <w:rsid w:val="00D17DA3"/>
    <w:rPr>
      <w:color w:val="605E5C"/>
      <w:shd w:val="clear" w:color="auto" w:fill="E1DFDD"/>
    </w:rPr>
  </w:style>
  <w:style w:type="character" w:customStyle="1" w:styleId="UnresolvedMention">
    <w:name w:val="Unresolved Mention"/>
    <w:basedOn w:val="Standaardalinea-lettertype"/>
    <w:uiPriority w:val="99"/>
    <w:semiHidden/>
    <w:unhideWhenUsed/>
    <w:rsid w:val="000C4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2401666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589041584">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6323348">
      <w:bodyDiv w:val="1"/>
      <w:marLeft w:val="0"/>
      <w:marRight w:val="0"/>
      <w:marTop w:val="0"/>
      <w:marBottom w:val="0"/>
      <w:divBdr>
        <w:top w:val="none" w:sz="0" w:space="0" w:color="auto"/>
        <w:left w:val="none" w:sz="0" w:space="0" w:color="auto"/>
        <w:bottom w:val="none" w:sz="0" w:space="0" w:color="auto"/>
        <w:right w:val="none" w:sz="0" w:space="0" w:color="auto"/>
      </w:divBdr>
    </w:div>
    <w:div w:id="872496265">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07385560">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659383376">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declercq@samenouder.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le.barthier@samenouder.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ouk.mul@samenouder.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4FBD1-BA40-45E0-8ADB-AE68CA95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569</Words>
  <Characters>3135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7</cp:revision>
  <cp:lastPrinted>2020-12-30T11:11:00Z</cp:lastPrinted>
  <dcterms:created xsi:type="dcterms:W3CDTF">2020-12-29T23:04:00Z</dcterms:created>
  <dcterms:modified xsi:type="dcterms:W3CDTF">2020-12-30T12:43:00Z</dcterms:modified>
</cp:coreProperties>
</file>