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BF1034">
        <w:rPr>
          <w:b/>
          <w:color w:val="FEB837"/>
          <w:sz w:val="32"/>
          <w:szCs w:val="32"/>
        </w:rPr>
        <w:t>Het Hof</w:t>
      </w:r>
      <w:r w:rsidR="00D551C3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F1034">
        <w:rPr>
          <w:b/>
          <w:color w:val="FEB837"/>
          <w:sz w:val="32"/>
          <w:szCs w:val="32"/>
        </w:rPr>
        <w:t>31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BF1034" w:rsidRDefault="00BF1034" w:rsidP="00BF1034">
      <w:r>
        <w:t>Beste naaste</w:t>
      </w:r>
      <w:r>
        <w:t>,</w:t>
      </w:r>
      <w:r>
        <w:t xml:space="preserve"> </w:t>
      </w:r>
    </w:p>
    <w:p w:rsidR="00BF1034" w:rsidRDefault="00BF1034" w:rsidP="00BF1034">
      <w:pPr>
        <w:rPr>
          <w:color w:val="000000"/>
        </w:rPr>
      </w:pPr>
      <w:r>
        <w:rPr>
          <w:color w:val="000000"/>
        </w:rPr>
        <w:t>Tot mijn grote spijt moet ik u informeren dat wij gisteren nog 6 bijkomende Covid-19 besmettingen rapporteerden</w:t>
      </w:r>
      <w:r>
        <w:t xml:space="preserve">. </w:t>
      </w:r>
      <w:r>
        <w:rPr>
          <w:color w:val="000000"/>
        </w:rPr>
        <w:t>Sinds 16 oktober</w:t>
      </w:r>
      <w:r>
        <w:t xml:space="preserve"> hebben we alle nodige stappen en maatregelen genomen om de uitbraak in ons woonzorgcentrum in te dijken</w:t>
      </w:r>
      <w:r>
        <w:rPr>
          <w:color w:val="000000"/>
        </w:rPr>
        <w:t xml:space="preserve"> en de situatie te beheersen</w:t>
      </w:r>
      <w:r>
        <w:t>. In een mum van tijd werden</w:t>
      </w:r>
      <w:r>
        <w:rPr>
          <w:color w:val="000000"/>
        </w:rPr>
        <w:t xml:space="preserve"> 3</w:t>
      </w:r>
      <w:r>
        <w:t xml:space="preserve"> verschillende cohorte-afdelingen ingericht en in gebruik genomen. </w:t>
      </w:r>
      <w:r>
        <w:rPr>
          <w:color w:val="000000"/>
        </w:rPr>
        <w:t xml:space="preserve">Ondertussen zijn we 2 weken verder en hebben we onszelf over de incubatietijd van het virus getild. </w:t>
      </w:r>
      <w:r>
        <w:rPr>
          <w:color w:val="000000"/>
        </w:rPr>
        <w:t xml:space="preserve"> </w:t>
      </w:r>
      <w:r>
        <w:rPr>
          <w:color w:val="000000"/>
        </w:rPr>
        <w:t xml:space="preserve">Alle bewoners verblijven sinds 18 oktober in strikte kamerisolatie. </w:t>
      </w:r>
      <w:r>
        <w:rPr>
          <w:color w:val="000000"/>
        </w:rPr>
        <w:t xml:space="preserve"> </w:t>
      </w:r>
      <w:r>
        <w:rPr>
          <w:color w:val="000000"/>
        </w:rPr>
        <w:t>Hierdoor kunnen we vanaf volgende week beginnen versoepelen op de verdiepen 0 – 1 – 2 – 4.</w:t>
      </w:r>
    </w:p>
    <w:p w:rsidR="00BF1034" w:rsidRDefault="00BF1034" w:rsidP="00BF1034">
      <w:r>
        <w:rPr>
          <w:color w:val="000000"/>
        </w:rPr>
        <w:t xml:space="preserve">Om deze versoepeling veilig te laten verlopen testen we maandag opnieuw alle bewoners van deze afdelingen. </w:t>
      </w:r>
      <w:r>
        <w:rPr>
          <w:color w:val="000000"/>
        </w:rPr>
        <w:t xml:space="preserve"> </w:t>
      </w:r>
      <w:r>
        <w:rPr>
          <w:color w:val="000000"/>
        </w:rPr>
        <w:t>Pas nadien, vermoedelijk vanaf woensdag of donderdag, openen we opnieuw onze deuren voor beperkt bezoek op de niet cohorte-afdelingen.  </w:t>
      </w:r>
    </w:p>
    <w:p w:rsidR="00BF1034" w:rsidRDefault="00BF1034" w:rsidP="00BF1034">
      <w:pPr>
        <w:contextualSpacing/>
        <w:rPr>
          <w:b/>
          <w:bCs/>
          <w:color w:val="E36C0A"/>
        </w:rPr>
      </w:pPr>
      <w:r>
        <w:rPr>
          <w:b/>
          <w:bCs/>
          <w:color w:val="E36C0A"/>
        </w:rPr>
        <w:t>Stand van zaken</w:t>
      </w:r>
    </w:p>
    <w:p w:rsidR="00BF1034" w:rsidRDefault="00BF1034" w:rsidP="00BF1034">
      <w:pPr>
        <w:contextualSpacing/>
      </w:pPr>
    </w:p>
    <w:p w:rsidR="00BF1034" w:rsidRDefault="00BF1034" w:rsidP="00BF1034">
      <w:pPr>
        <w:numPr>
          <w:ilvl w:val="0"/>
          <w:numId w:val="45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>cohorte-afdeling</w:t>
      </w:r>
      <w:r>
        <w:rPr>
          <w:rFonts w:eastAsia="Times New Roman"/>
          <w:b/>
          <w:bCs/>
          <w:color w:val="000000"/>
        </w:rPr>
        <w:t xml:space="preserve">en in </w:t>
      </w:r>
      <w:proofErr w:type="spellStart"/>
      <w:r>
        <w:rPr>
          <w:rFonts w:eastAsia="Times New Roman"/>
          <w:b/>
          <w:bCs/>
          <w:color w:val="000000"/>
        </w:rPr>
        <w:t>wzc</w:t>
      </w:r>
      <w:proofErr w:type="spellEnd"/>
      <w:r>
        <w:rPr>
          <w:rFonts w:eastAsia="Times New Roman"/>
          <w:b/>
          <w:bCs/>
          <w:color w:val="000000"/>
        </w:rPr>
        <w:t xml:space="preserve"> Het Hof en </w:t>
      </w:r>
      <w:proofErr w:type="spellStart"/>
      <w:r>
        <w:rPr>
          <w:rFonts w:eastAsia="Times New Roman"/>
          <w:b/>
          <w:bCs/>
          <w:color w:val="000000"/>
        </w:rPr>
        <w:t>wzc</w:t>
      </w:r>
      <w:proofErr w:type="spellEnd"/>
      <w:r>
        <w:rPr>
          <w:rFonts w:eastAsia="Times New Roman"/>
          <w:b/>
          <w:bCs/>
          <w:color w:val="000000"/>
        </w:rPr>
        <w:t xml:space="preserve"> Heilig Hart: </w:t>
      </w:r>
      <w:r>
        <w:rPr>
          <w:rFonts w:eastAsia="Times New Roman"/>
          <w:color w:val="000000"/>
        </w:rPr>
        <w:t xml:space="preserve">in totaal werden 49 bewoners besmet met Covid-19. Tot ons groot verdriet verloren 3 bewoners de strijd tegen het virus.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Wij bieden ons diep en oprecht medeleven aan de nabestaanden.</w:t>
      </w:r>
      <w:r>
        <w:rPr>
          <w:rFonts w:eastAsia="Times New Roman"/>
          <w:b/>
          <w:bCs/>
          <w:color w:val="000000"/>
        </w:rPr>
        <w:t xml:space="preserve">  </w:t>
      </w:r>
    </w:p>
    <w:p w:rsidR="00BF1034" w:rsidRDefault="00BF1034" w:rsidP="00BF1034">
      <w:pPr>
        <w:ind w:left="720"/>
        <w:contextualSpacing/>
        <w:rPr>
          <w:color w:val="000000"/>
        </w:rPr>
      </w:pPr>
      <w:r>
        <w:rPr>
          <w:color w:val="000000"/>
        </w:rPr>
        <w:t xml:space="preserve">Bewoners, verblijvende op de cohorte-afdelingen, blijven gedurende 3 weken in een strikte isolatie-omgeving en vervolgens 1 week in kamerisolatie op de eigen kamer. </w:t>
      </w:r>
      <w:r>
        <w:rPr>
          <w:color w:val="000000"/>
        </w:rPr>
        <w:t xml:space="preserve"> </w:t>
      </w:r>
      <w:r>
        <w:rPr>
          <w:color w:val="000000"/>
        </w:rPr>
        <w:t xml:space="preserve">Vanaf de week van 09 november zullen de eerste verhuisbewegingen starten en voorzichtig bezoeken toegelaten worden. </w:t>
      </w:r>
      <w:r>
        <w:rPr>
          <w:color w:val="000000"/>
        </w:rPr>
        <w:t xml:space="preserve"> </w:t>
      </w:r>
      <w:r>
        <w:rPr>
          <w:color w:val="000000"/>
        </w:rPr>
        <w:t>U zal hierover individueel geïnformeerd worden.   </w:t>
      </w:r>
    </w:p>
    <w:p w:rsidR="00BF1034" w:rsidRDefault="00BF1034" w:rsidP="00BF1034">
      <w:pPr>
        <w:numPr>
          <w:ilvl w:val="0"/>
          <w:numId w:val="46"/>
        </w:numPr>
        <w:contextualSpacing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wzc</w:t>
      </w:r>
      <w:proofErr w:type="spellEnd"/>
      <w:r>
        <w:rPr>
          <w:rFonts w:eastAsia="Times New Roman"/>
          <w:b/>
          <w:bCs/>
        </w:rPr>
        <w:t xml:space="preserve"> Het Hof afdeling 0 – 1 – 2 – 4 </w:t>
      </w:r>
      <w:r>
        <w:rPr>
          <w:rFonts w:eastAsia="Times New Roman"/>
        </w:rPr>
        <w:t>: de situatie blijft ongewijzigd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Een nieuwe screening is gepland op maandag 02 november.</w:t>
      </w:r>
    </w:p>
    <w:p w:rsidR="00BF1034" w:rsidRDefault="00BF1034" w:rsidP="00BF1034">
      <w:pPr>
        <w:ind w:left="720"/>
        <w:contextualSpacing/>
      </w:pPr>
    </w:p>
    <w:p w:rsidR="00BF1034" w:rsidRDefault="00BF1034" w:rsidP="00BF1034">
      <w:r>
        <w:t xml:space="preserve">Wij blijven bijzonder alert, betrokken families worden snel op de hoogte gebracht in geval zich wijzingen in de gezondheidstoestand van een bewoner voordoen.   </w:t>
      </w:r>
    </w:p>
    <w:p w:rsidR="00BF1034" w:rsidRDefault="00BF1034" w:rsidP="00BF1034">
      <w:pPr>
        <w:shd w:val="clear" w:color="auto" w:fill="FFFFFF"/>
        <w:spacing w:before="100" w:beforeAutospacing="1" w:line="270" w:lineRule="atLeast"/>
        <w:contextualSpacing/>
        <w:rPr>
          <w:color w:val="333333"/>
          <w:lang w:eastAsia="nl-BE"/>
        </w:rPr>
      </w:pPr>
      <w:r>
        <w:rPr>
          <w:b/>
          <w:bCs/>
          <w:color w:val="E36C0A"/>
        </w:rPr>
        <w:t>Telefonische en digitale contacten</w:t>
      </w:r>
    </w:p>
    <w:p w:rsidR="00BF1034" w:rsidRDefault="00BF1034" w:rsidP="00BF1034">
      <w:pPr>
        <w:shd w:val="clear" w:color="auto" w:fill="FFFFFF"/>
        <w:rPr>
          <w:color w:val="333333"/>
          <w:lang w:eastAsia="nl-BE"/>
        </w:rPr>
      </w:pPr>
      <w:r>
        <w:rPr>
          <w:color w:val="333333"/>
          <w:lang w:eastAsia="nl-BE"/>
        </w:rPr>
        <w:t xml:space="preserve">Wij bieden u ook graag </w:t>
      </w:r>
      <w:r>
        <w:rPr>
          <w:color w:val="000000"/>
          <w:lang w:eastAsia="nl-BE"/>
        </w:rPr>
        <w:t>verder</w:t>
      </w:r>
      <w:r>
        <w:rPr>
          <w:color w:val="333333"/>
          <w:lang w:eastAsia="nl-BE"/>
        </w:rPr>
        <w:t xml:space="preserve"> de mogelijkheid tot (digitale) communicatie zoals </w:t>
      </w:r>
      <w:proofErr w:type="spellStart"/>
      <w:r>
        <w:rPr>
          <w:color w:val="333333"/>
          <w:lang w:eastAsia="nl-BE"/>
        </w:rPr>
        <w:t>Whatsapp</w:t>
      </w:r>
      <w:proofErr w:type="spellEnd"/>
      <w:r>
        <w:rPr>
          <w:color w:val="333333"/>
          <w:lang w:eastAsia="nl-BE"/>
        </w:rPr>
        <w:t xml:space="preserve">, Skype, Messenger, face-time.   </w:t>
      </w:r>
      <w:r>
        <w:rPr>
          <w:color w:val="333333"/>
          <w:lang w:eastAsia="nl-BE"/>
        </w:rPr>
        <w:br/>
      </w:r>
      <w:r>
        <w:rPr>
          <w:lang w:eastAsia="nl-BE"/>
        </w:rPr>
        <w:t xml:space="preserve">Neem hiervoor contact op met </w:t>
      </w:r>
      <w:r>
        <w:rPr>
          <w:b/>
          <w:bCs/>
          <w:color w:val="000000"/>
          <w:lang w:eastAsia="nl-BE"/>
        </w:rPr>
        <w:t>Jorn Kusé</w:t>
      </w:r>
      <w:r>
        <w:rPr>
          <w:lang w:eastAsia="nl-BE"/>
        </w:rPr>
        <w:t xml:space="preserve"> </w:t>
      </w:r>
      <w:r>
        <w:rPr>
          <w:color w:val="333333"/>
          <w:lang w:eastAsia="nl-BE"/>
        </w:rPr>
        <w:t>(</w:t>
      </w:r>
      <w:hyperlink r:id="rId10" w:history="1">
        <w:r>
          <w:rPr>
            <w:rStyle w:val="Hyperlink"/>
            <w:lang w:eastAsia="nl-BE"/>
          </w:rPr>
          <w:t>jorn.kuse@samenouder.be</w:t>
        </w:r>
      </w:hyperlink>
      <w:r>
        <w:rPr>
          <w:color w:val="333333"/>
          <w:lang w:eastAsia="nl-BE"/>
        </w:rPr>
        <w:t>).</w:t>
      </w:r>
    </w:p>
    <w:p w:rsidR="00BF1034" w:rsidRDefault="00BF1034" w:rsidP="00BF1034">
      <w:r>
        <w:t>Oprecht bedankt aan iedereen voor alle steun en het begrip dat we mogen ontvangen in deze uitzonderlijke periode.</w:t>
      </w:r>
    </w:p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BF1034" w:rsidRDefault="00BF1034" w:rsidP="00601E5D">
      <w:pPr>
        <w:spacing w:after="0"/>
        <w:rPr>
          <w:iCs/>
          <w:shd w:val="clear" w:color="auto" w:fill="FFFFFF"/>
        </w:rPr>
      </w:pPr>
      <w:bookmarkStart w:id="0" w:name="_GoBack"/>
      <w:bookmarkEnd w:id="0"/>
      <w:r>
        <w:rPr>
          <w:iCs/>
          <w:shd w:val="clear" w:color="auto" w:fill="FFFFFF"/>
        </w:rPr>
        <w:t>Youri Van Puymbrouck</w:t>
      </w:r>
    </w:p>
    <w:p w:rsidR="00A6429D" w:rsidRDefault="00601E5D" w:rsidP="00601E5D">
      <w:pPr>
        <w:spacing w:after="0"/>
      </w:pPr>
      <w:r>
        <w:rPr>
          <w:iCs/>
          <w:shd w:val="clear" w:color="auto" w:fill="FFFFFF"/>
        </w:rPr>
        <w:t>Dagelijks verantwoordelijke</w:t>
      </w:r>
    </w:p>
    <w:sectPr w:rsidR="00A6429D" w:rsidSect="00A234CB">
      <w:footerReference w:type="default" r:id="rId11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B7" w:rsidRDefault="00B720B7" w:rsidP="005C7400">
      <w:pPr>
        <w:spacing w:after="0" w:line="240" w:lineRule="auto"/>
      </w:pPr>
      <w:r>
        <w:separator/>
      </w:r>
    </w:p>
  </w:endnote>
  <w:endnote w:type="continuationSeparator" w:id="0">
    <w:p w:rsidR="00B720B7" w:rsidRDefault="00B720B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E348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B7" w:rsidRDefault="00B720B7" w:rsidP="005C7400">
      <w:pPr>
        <w:spacing w:after="0" w:line="240" w:lineRule="auto"/>
      </w:pPr>
      <w:r>
        <w:separator/>
      </w:r>
    </w:p>
  </w:footnote>
  <w:footnote w:type="continuationSeparator" w:id="0">
    <w:p w:rsidR="00B720B7" w:rsidRDefault="00B720B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4518E"/>
    <w:multiLevelType w:val="multilevel"/>
    <w:tmpl w:val="EB2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729C4"/>
    <w:multiLevelType w:val="multilevel"/>
    <w:tmpl w:val="1E5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32"/>
  </w:num>
  <w:num w:numId="5">
    <w:abstractNumId w:val="15"/>
  </w:num>
  <w:num w:numId="6">
    <w:abstractNumId w:val="9"/>
  </w:num>
  <w:num w:numId="7">
    <w:abstractNumId w:val="41"/>
  </w:num>
  <w:num w:numId="8">
    <w:abstractNumId w:val="2"/>
  </w:num>
  <w:num w:numId="9">
    <w:abstractNumId w:val="23"/>
  </w:num>
  <w:num w:numId="10">
    <w:abstractNumId w:val="1"/>
  </w:num>
  <w:num w:numId="11">
    <w:abstractNumId w:val="21"/>
  </w:num>
  <w:num w:numId="12">
    <w:abstractNumId w:val="17"/>
  </w:num>
  <w:num w:numId="13">
    <w:abstractNumId w:val="34"/>
  </w:num>
  <w:num w:numId="14">
    <w:abstractNumId w:val="28"/>
  </w:num>
  <w:num w:numId="15">
    <w:abstractNumId w:val="4"/>
  </w:num>
  <w:num w:numId="16">
    <w:abstractNumId w:val="44"/>
  </w:num>
  <w:num w:numId="17">
    <w:abstractNumId w:val="0"/>
  </w:num>
  <w:num w:numId="18">
    <w:abstractNumId w:val="16"/>
  </w:num>
  <w:num w:numId="19">
    <w:abstractNumId w:val="7"/>
  </w:num>
  <w:num w:numId="20">
    <w:abstractNumId w:val="43"/>
  </w:num>
  <w:num w:numId="21">
    <w:abstractNumId w:val="37"/>
  </w:num>
  <w:num w:numId="22">
    <w:abstractNumId w:val="12"/>
  </w:num>
  <w:num w:numId="23">
    <w:abstractNumId w:val="26"/>
  </w:num>
  <w:num w:numId="24">
    <w:abstractNumId w:val="18"/>
  </w:num>
  <w:num w:numId="25">
    <w:abstractNumId w:val="3"/>
  </w:num>
  <w:num w:numId="26">
    <w:abstractNumId w:val="35"/>
  </w:num>
  <w:num w:numId="27">
    <w:abstractNumId w:val="20"/>
  </w:num>
  <w:num w:numId="28">
    <w:abstractNumId w:val="39"/>
  </w:num>
  <w:num w:numId="29">
    <w:abstractNumId w:val="33"/>
  </w:num>
  <w:num w:numId="30">
    <w:abstractNumId w:val="27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22"/>
  </w:num>
  <w:num w:numId="36">
    <w:abstractNumId w:val="5"/>
  </w:num>
  <w:num w:numId="37">
    <w:abstractNumId w:val="38"/>
  </w:num>
  <w:num w:numId="38">
    <w:abstractNumId w:val="30"/>
  </w:num>
  <w:num w:numId="39">
    <w:abstractNumId w:val="8"/>
  </w:num>
  <w:num w:numId="40">
    <w:abstractNumId w:val="31"/>
  </w:num>
  <w:num w:numId="41">
    <w:abstractNumId w:val="40"/>
  </w:num>
  <w:num w:numId="42">
    <w:abstractNumId w:val="13"/>
  </w:num>
  <w:num w:numId="43">
    <w:abstractNumId w:val="6"/>
  </w:num>
  <w:num w:numId="44">
    <w:abstractNumId w:val="11"/>
  </w:num>
  <w:num w:numId="4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802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20F2C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472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20B7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1034"/>
    <w:rsid w:val="00BF2EA5"/>
    <w:rsid w:val="00BF3E3F"/>
    <w:rsid w:val="00C0266B"/>
    <w:rsid w:val="00C14E50"/>
    <w:rsid w:val="00C24303"/>
    <w:rsid w:val="00C27AFC"/>
    <w:rsid w:val="00C34DA8"/>
    <w:rsid w:val="00C35881"/>
    <w:rsid w:val="00C37F25"/>
    <w:rsid w:val="00C454EB"/>
    <w:rsid w:val="00C46BB5"/>
    <w:rsid w:val="00C655AF"/>
    <w:rsid w:val="00C71CCC"/>
    <w:rsid w:val="00C73F9B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rn.kus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FF52-C8D7-4ECE-9E56-510D27D6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2020-09-08T07:43:00Z</cp:lastPrinted>
  <dcterms:created xsi:type="dcterms:W3CDTF">2020-10-30T15:37:00Z</dcterms:created>
  <dcterms:modified xsi:type="dcterms:W3CDTF">2020-11-02T09:09:00Z</dcterms:modified>
</cp:coreProperties>
</file>