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6F547B">
        <w:rPr>
          <w:b/>
          <w:color w:val="FEB837"/>
          <w:sz w:val="32"/>
          <w:szCs w:val="32"/>
        </w:rPr>
        <w:t>1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EE3146" w:rsidRPr="000C5451" w:rsidRDefault="00EE3146" w:rsidP="00AC4F5E">
      <w:pPr>
        <w:pStyle w:val="Lijstalinea"/>
        <w:spacing w:after="0"/>
        <w:ind w:left="0"/>
      </w:pPr>
    </w:p>
    <w:p w:rsidR="00D5179C" w:rsidRDefault="00A5241F" w:rsidP="00AC4F5E">
      <w:pPr>
        <w:pStyle w:val="Lijstalinea"/>
        <w:spacing w:after="0"/>
        <w:ind w:left="0"/>
        <w:rPr>
          <w:rFonts w:cstheme="minorHAnsi"/>
        </w:rPr>
      </w:pPr>
      <w:r w:rsidRPr="000C5451">
        <w:rPr>
          <w:rFonts w:cstheme="minorHAnsi"/>
        </w:rPr>
        <w:t xml:space="preserve">Zoals jullie ongetwijfeld al gehoord hebben is </w:t>
      </w:r>
      <w:r w:rsidR="00B76EBF" w:rsidRPr="000C5451">
        <w:rPr>
          <w:rFonts w:cstheme="minorHAnsi"/>
          <w:bCs/>
          <w:shd w:val="clear" w:color="auto" w:fill="FFFFFF"/>
        </w:rPr>
        <w:t>het aantal coronabesmettingen in de Vlaamse woonzorgcentra de afgelopen dagen fors toegenomen</w:t>
      </w:r>
      <w:r w:rsidR="00B76EBF" w:rsidRPr="000C5451">
        <w:rPr>
          <w:rFonts w:cstheme="minorHAnsi"/>
          <w:b/>
          <w:bCs/>
          <w:shd w:val="clear" w:color="auto" w:fill="FFFFFF"/>
        </w:rPr>
        <w:t xml:space="preserve">.  </w:t>
      </w:r>
      <w:r w:rsidRPr="000C5451">
        <w:rPr>
          <w:rFonts w:cstheme="minorHAnsi"/>
          <w:bCs/>
          <w:shd w:val="clear" w:color="auto" w:fill="FFFFFF"/>
        </w:rPr>
        <w:t>Sint-Niklaas en omstrek</w:t>
      </w:r>
      <w:r w:rsidR="0091391A">
        <w:rPr>
          <w:rFonts w:cstheme="minorHAnsi"/>
          <w:bCs/>
          <w:shd w:val="clear" w:color="auto" w:fill="FFFFFF"/>
        </w:rPr>
        <w:t xml:space="preserve">en blijft donkerrood kleuren.  </w:t>
      </w:r>
      <w:r w:rsidR="00F91D70" w:rsidRPr="000C5451">
        <w:rPr>
          <w:rFonts w:cstheme="minorHAnsi"/>
        </w:rPr>
        <w:t xml:space="preserve">Ook in onze voorziening stak het virus al </w:t>
      </w:r>
      <w:r w:rsidR="0072084E">
        <w:rPr>
          <w:rFonts w:cstheme="minorHAnsi"/>
        </w:rPr>
        <w:t>terug</w:t>
      </w:r>
      <w:r w:rsidR="00F91D70" w:rsidRPr="000C5451">
        <w:rPr>
          <w:rFonts w:cstheme="minorHAnsi"/>
        </w:rPr>
        <w:t xml:space="preserve"> de kop op.</w:t>
      </w:r>
    </w:p>
    <w:p w:rsidR="00EE3146" w:rsidRPr="000C5451" w:rsidRDefault="00EE3146" w:rsidP="00AC4F5E">
      <w:pPr>
        <w:pStyle w:val="Lijstalinea"/>
        <w:spacing w:after="0"/>
        <w:ind w:left="0"/>
        <w:rPr>
          <w:rFonts w:cstheme="minorHAnsi"/>
        </w:rPr>
      </w:pPr>
    </w:p>
    <w:p w:rsidR="000C5451" w:rsidRPr="000C5451" w:rsidRDefault="000C5451" w:rsidP="000C5451">
      <w:pPr>
        <w:pStyle w:val="Lijstalinea"/>
        <w:numPr>
          <w:ilvl w:val="0"/>
          <w:numId w:val="35"/>
        </w:numPr>
        <w:spacing w:after="0"/>
        <w:ind w:left="284" w:hanging="284"/>
        <w:rPr>
          <w:rFonts w:cstheme="minorHAnsi"/>
          <w:b/>
          <w:color w:val="F79646" w:themeColor="accent6"/>
        </w:rPr>
      </w:pPr>
      <w:r>
        <w:rPr>
          <w:rFonts w:cstheme="minorHAnsi"/>
          <w:b/>
          <w:color w:val="F79646" w:themeColor="accent6"/>
        </w:rPr>
        <w:t>Stand van zaken afdeling de regenboog</w:t>
      </w:r>
    </w:p>
    <w:p w:rsidR="00204992" w:rsidRDefault="006F547B" w:rsidP="00D5179C">
      <w:pPr>
        <w:spacing w:after="0" w:line="23" w:lineRule="atLeast"/>
      </w:pPr>
      <w:r>
        <w:t>Dinsdag 20 oktober</w:t>
      </w:r>
      <w:r w:rsidR="00204992">
        <w:t xml:space="preserve"> </w:t>
      </w:r>
      <w:r w:rsidR="0091391A">
        <w:t>heeft de directie</w:t>
      </w:r>
      <w:r w:rsidR="00204992">
        <w:t xml:space="preserve"> beslist om besmette bewoners tijdelijk te splitsen van de andere bewoners</w:t>
      </w:r>
      <w:r w:rsidR="0091391A">
        <w:t>, dit in alle voorzieningen van Samen Ouder</w:t>
      </w:r>
      <w:r w:rsidR="00204992">
        <w:t xml:space="preserve">.  De daartoe voorziene </w:t>
      </w:r>
      <w:r w:rsidR="00204992" w:rsidRPr="0091391A">
        <w:rPr>
          <w:b/>
        </w:rPr>
        <w:t>cohorte-isolatie afdeling in woonzorgcentrum Heilig Hart</w:t>
      </w:r>
      <w:r w:rsidR="00204992">
        <w:t xml:space="preserve"> (partner </w:t>
      </w:r>
      <w:proofErr w:type="spellStart"/>
      <w:r w:rsidR="00204992">
        <w:t>wzc</w:t>
      </w:r>
      <w:proofErr w:type="spellEnd"/>
      <w:r w:rsidR="00204992">
        <w:t xml:space="preserve"> Samen Ouder) is dezelfde dag in gebruik genomen.  Vandaag is de besmette bewoner van afdeling de regenboog overgebracht naar deze afdeling. </w:t>
      </w:r>
      <w:r w:rsidR="00B65796">
        <w:t xml:space="preserve">Uit de screening van de medewerkers kregen we de bevestiging dat </w:t>
      </w:r>
      <w:r w:rsidR="00B65796" w:rsidRPr="00B65796">
        <w:rPr>
          <w:b/>
        </w:rPr>
        <w:t>1 medewerker positief getest</w:t>
      </w:r>
      <w:r w:rsidR="00B65796">
        <w:t xml:space="preserve"> heeft.  De medewerker blijft gedurende 7 dagen thuis in quarantaine.</w:t>
      </w:r>
    </w:p>
    <w:p w:rsidR="00204992" w:rsidRDefault="00204992" w:rsidP="00D5179C">
      <w:pPr>
        <w:spacing w:after="0" w:line="23" w:lineRule="atLeast"/>
      </w:pPr>
      <w:r>
        <w:t xml:space="preserve">Een lichtpuntje, bij de </w:t>
      </w:r>
      <w:proofErr w:type="spellStart"/>
      <w:r w:rsidRPr="0091391A">
        <w:rPr>
          <w:b/>
        </w:rPr>
        <w:t>herscreening</w:t>
      </w:r>
      <w:proofErr w:type="spellEnd"/>
      <w:r>
        <w:t xml:space="preserve"> van de bewoners kregen we het geruststellende nieuws dat </w:t>
      </w:r>
      <w:r w:rsidRPr="0091391A">
        <w:rPr>
          <w:b/>
        </w:rPr>
        <w:t xml:space="preserve">iedereen </w:t>
      </w:r>
      <w:r w:rsidR="0091391A" w:rsidRPr="0091391A">
        <w:rPr>
          <w:b/>
        </w:rPr>
        <w:t>negatief</w:t>
      </w:r>
      <w:r>
        <w:t xml:space="preserve"> getest heeft.</w:t>
      </w:r>
      <w:r w:rsidR="0091391A">
        <w:t xml:space="preserve">  </w:t>
      </w:r>
      <w:r w:rsidR="006F547B">
        <w:t xml:space="preserve">Rekening houdende met de nieuwe richtlijnen stopt de </w:t>
      </w:r>
      <w:r w:rsidR="0091391A">
        <w:t xml:space="preserve">kamerisolatie </w:t>
      </w:r>
      <w:r w:rsidR="0091391A" w:rsidRPr="0091391A">
        <w:t xml:space="preserve">op  </w:t>
      </w:r>
      <w:r w:rsidR="00213E10" w:rsidRPr="00213E10">
        <w:t>2</w:t>
      </w:r>
      <w:r w:rsidR="004509F8">
        <w:t>5</w:t>
      </w:r>
      <w:r w:rsidR="006F547B">
        <w:t xml:space="preserve"> oktober </w:t>
      </w:r>
      <w:r w:rsidR="0091391A" w:rsidRPr="0091391A">
        <w:t>2020</w:t>
      </w:r>
      <w:r w:rsidR="006F547B">
        <w:t>.  Vervolgens kan d</w:t>
      </w:r>
      <w:r w:rsidR="0091391A">
        <w:t xml:space="preserve">e bezoekregeling opnieuw opgestart worden.  De eerstkomende bezoekdag voor de regenboog is  </w:t>
      </w:r>
      <w:r w:rsidR="004509F8" w:rsidRPr="004509F8">
        <w:t>26</w:t>
      </w:r>
      <w:r w:rsidR="0091391A">
        <w:t xml:space="preserve"> oktober 2020.</w:t>
      </w:r>
    </w:p>
    <w:p w:rsidR="00EE3146" w:rsidRPr="000C5451" w:rsidRDefault="00EE3146" w:rsidP="00D5179C">
      <w:pPr>
        <w:spacing w:after="0" w:line="23" w:lineRule="atLeast"/>
      </w:pPr>
    </w:p>
    <w:p w:rsidR="00B65796" w:rsidRPr="000C5451" w:rsidRDefault="00B65796" w:rsidP="00B65796">
      <w:pPr>
        <w:pStyle w:val="Lijstalinea"/>
        <w:numPr>
          <w:ilvl w:val="0"/>
          <w:numId w:val="35"/>
        </w:numPr>
        <w:spacing w:after="0"/>
        <w:ind w:left="284" w:hanging="284"/>
        <w:rPr>
          <w:rFonts w:cstheme="minorHAnsi"/>
          <w:b/>
          <w:color w:val="F79646" w:themeColor="accent6"/>
        </w:rPr>
      </w:pPr>
      <w:r>
        <w:rPr>
          <w:rFonts w:cstheme="minorHAnsi"/>
          <w:b/>
          <w:color w:val="F79646" w:themeColor="accent6"/>
        </w:rPr>
        <w:t>Afdeling de palmtak</w:t>
      </w:r>
    </w:p>
    <w:p w:rsidR="00B65796" w:rsidRDefault="00B65796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Vandaag kregen we bericht dat </w:t>
      </w:r>
      <w:r w:rsidRPr="00B65796">
        <w:rPr>
          <w:rFonts w:cstheme="minorHAnsi"/>
          <w:b/>
        </w:rPr>
        <w:t>één</w:t>
      </w:r>
      <w:r>
        <w:rPr>
          <w:rFonts w:cstheme="minorHAnsi"/>
        </w:rPr>
        <w:t xml:space="preserve"> </w:t>
      </w:r>
      <w:r w:rsidRPr="00B65796">
        <w:rPr>
          <w:rFonts w:cstheme="minorHAnsi"/>
          <w:b/>
        </w:rPr>
        <w:t>medewerker</w:t>
      </w:r>
      <w:r>
        <w:rPr>
          <w:rFonts w:cstheme="minorHAnsi"/>
        </w:rPr>
        <w:t xml:space="preserve"> van afdeling de palmtak een </w:t>
      </w:r>
      <w:r w:rsidRPr="00B65796">
        <w:rPr>
          <w:rFonts w:cstheme="minorHAnsi"/>
          <w:b/>
        </w:rPr>
        <w:t>positieve test</w:t>
      </w:r>
      <w:r>
        <w:rPr>
          <w:rFonts w:cstheme="minorHAnsi"/>
        </w:rPr>
        <w:t xml:space="preserve"> heeft afgelegd.  Omdat er in het algemeen </w:t>
      </w:r>
      <w:r w:rsidR="00557496">
        <w:rPr>
          <w:rFonts w:cstheme="minorHAnsi"/>
        </w:rPr>
        <w:t xml:space="preserve">onder de bevolking  </w:t>
      </w:r>
      <w:bookmarkStart w:id="0" w:name="_GoBack"/>
      <w:bookmarkEnd w:id="0"/>
      <w:r>
        <w:rPr>
          <w:rFonts w:cstheme="minorHAnsi"/>
        </w:rPr>
        <w:t xml:space="preserve">veel besmettingen zijn is de teststrategie gewijzigd.   Vanaf nu worden de nauwe contacten gescreend.  We zijn dus vandaag onmiddellijk overgegaan tot het screenen van enkele bewoners ( = de recente, nauwe contacten). Tot de resultaten gekend zijn verblijven zij momenteel in </w:t>
      </w:r>
      <w:r w:rsidRPr="00F21CAF">
        <w:rPr>
          <w:rFonts w:cstheme="minorHAnsi"/>
        </w:rPr>
        <w:t xml:space="preserve">kamerisolatie </w:t>
      </w:r>
      <w:r>
        <w:rPr>
          <w:rFonts w:cstheme="minorHAnsi"/>
        </w:rPr>
        <w:t>en kan helaas de</w:t>
      </w:r>
      <w:r w:rsidR="00F21CAF">
        <w:rPr>
          <w:rFonts w:cstheme="minorHAnsi"/>
        </w:rPr>
        <w:t xml:space="preserve"> </w:t>
      </w:r>
      <w:r w:rsidR="00F21CAF" w:rsidRPr="00F21CAF">
        <w:rPr>
          <w:rFonts w:cstheme="minorHAnsi"/>
          <w:b/>
        </w:rPr>
        <w:t>bezoekdag donderdag 22 oktober</w:t>
      </w:r>
      <w:r w:rsidR="00F21CAF">
        <w:rPr>
          <w:rFonts w:cstheme="minorHAnsi"/>
          <w:b/>
        </w:rPr>
        <w:t xml:space="preserve"> </w:t>
      </w:r>
      <w:r w:rsidR="00E725BC">
        <w:rPr>
          <w:rFonts w:cstheme="minorHAnsi"/>
          <w:b/>
        </w:rPr>
        <w:t xml:space="preserve">voor deze bewoners </w:t>
      </w:r>
      <w:r w:rsidRPr="00F21CAF">
        <w:rPr>
          <w:rFonts w:cstheme="minorHAnsi"/>
          <w:b/>
        </w:rPr>
        <w:t>niet doorgaan</w:t>
      </w:r>
      <w:r>
        <w:rPr>
          <w:rFonts w:cstheme="minorHAnsi"/>
        </w:rPr>
        <w:t xml:space="preserve">.  We houden jullie van de resultaten op de hoogte. </w:t>
      </w:r>
      <w:r w:rsidR="00F21CAF">
        <w:rPr>
          <w:rFonts w:cstheme="minorHAnsi"/>
        </w:rPr>
        <w:t xml:space="preserve">Inmiddels zijn </w:t>
      </w:r>
      <w:r w:rsidR="00E725BC">
        <w:rPr>
          <w:rFonts w:cstheme="minorHAnsi"/>
        </w:rPr>
        <w:t>de betrokken families</w:t>
      </w:r>
      <w:r w:rsidR="00F21CAF">
        <w:rPr>
          <w:rFonts w:cstheme="minorHAnsi"/>
        </w:rPr>
        <w:t xml:space="preserve"> </w:t>
      </w:r>
      <w:r w:rsidR="00E725BC">
        <w:rPr>
          <w:rFonts w:cstheme="minorHAnsi"/>
        </w:rPr>
        <w:t>ge</w:t>
      </w:r>
      <w:r w:rsidR="00F21CAF">
        <w:rPr>
          <w:rFonts w:cstheme="minorHAnsi"/>
        </w:rPr>
        <w:t>contacte</w:t>
      </w:r>
      <w:r w:rsidR="00E725BC">
        <w:rPr>
          <w:rFonts w:cstheme="minorHAnsi"/>
        </w:rPr>
        <w:t>erd.</w:t>
      </w:r>
    </w:p>
    <w:p w:rsidR="00EE3146" w:rsidRDefault="00EE3146" w:rsidP="00AC4F5E">
      <w:pPr>
        <w:pStyle w:val="Lijstalinea"/>
        <w:spacing w:after="0"/>
        <w:ind w:left="0"/>
        <w:rPr>
          <w:rFonts w:cstheme="minorHAnsi"/>
        </w:rPr>
      </w:pPr>
    </w:p>
    <w:p w:rsidR="00B76EBF" w:rsidRPr="000C5451" w:rsidRDefault="000C5451" w:rsidP="000C5451">
      <w:pPr>
        <w:pStyle w:val="Lijstalinea"/>
        <w:numPr>
          <w:ilvl w:val="0"/>
          <w:numId w:val="35"/>
        </w:numPr>
        <w:spacing w:after="0"/>
        <w:ind w:left="284" w:hanging="284"/>
        <w:rPr>
          <w:rFonts w:cstheme="minorHAnsi"/>
          <w:b/>
          <w:color w:val="F79646" w:themeColor="accent6"/>
        </w:rPr>
      </w:pPr>
      <w:r w:rsidRPr="000C5451">
        <w:rPr>
          <w:rFonts w:cstheme="minorHAnsi"/>
          <w:b/>
          <w:color w:val="F79646" w:themeColor="accent6"/>
        </w:rPr>
        <w:t>Bezoekregeling</w:t>
      </w:r>
    </w:p>
    <w:p w:rsidR="000C5451" w:rsidRPr="000C5451" w:rsidRDefault="000C5451" w:rsidP="000C5451">
      <w:pPr>
        <w:spacing w:after="0"/>
        <w:rPr>
          <w:rFonts w:cstheme="minorHAnsi"/>
        </w:rPr>
      </w:pPr>
      <w:r w:rsidRPr="000C5451">
        <w:rPr>
          <w:rFonts w:cstheme="minorHAnsi"/>
        </w:rPr>
        <w:t xml:space="preserve">In het belang voor de gezondheid van de bewoners zijn wij genoodzaakt om de bezoekregeling aan te passen en enkele versoepelingen terug te schroeven. </w:t>
      </w:r>
    </w:p>
    <w:p w:rsidR="000C5451" w:rsidRDefault="000C5451" w:rsidP="000C5451">
      <w:pPr>
        <w:pStyle w:val="Lijstalinea"/>
        <w:spacing w:after="0"/>
        <w:ind w:left="284"/>
        <w:rPr>
          <w:rFonts w:cstheme="minorHAnsi"/>
        </w:rPr>
      </w:pPr>
    </w:p>
    <w:p w:rsidR="00EE3146" w:rsidRDefault="00EE3146" w:rsidP="000C5451">
      <w:pPr>
        <w:pStyle w:val="Lijstalinea"/>
        <w:spacing w:after="0"/>
        <w:ind w:left="284"/>
        <w:rPr>
          <w:rFonts w:cstheme="minorHAnsi"/>
        </w:rPr>
      </w:pPr>
    </w:p>
    <w:p w:rsidR="00B76EBF" w:rsidRPr="000C5451" w:rsidRDefault="00B76EBF" w:rsidP="00B76EBF">
      <w:pPr>
        <w:pStyle w:val="Lijstalinea"/>
        <w:spacing w:after="0"/>
        <w:ind w:left="0"/>
        <w:rPr>
          <w:b/>
          <w:color w:val="4F6228" w:themeColor="accent3" w:themeShade="80"/>
        </w:rPr>
      </w:pPr>
      <w:r w:rsidRPr="000C5451">
        <w:rPr>
          <w:b/>
          <w:color w:val="4F6228" w:themeColor="accent3" w:themeShade="80"/>
        </w:rPr>
        <w:t xml:space="preserve">Wat verandert er </w:t>
      </w:r>
      <w:r w:rsidR="000C5451" w:rsidRPr="000C5451">
        <w:rPr>
          <w:b/>
          <w:color w:val="4F6228" w:themeColor="accent3" w:themeShade="80"/>
        </w:rPr>
        <w:t xml:space="preserve"> in de bezoekregeling </w:t>
      </w:r>
      <w:r w:rsidRPr="000C5451">
        <w:rPr>
          <w:b/>
          <w:color w:val="4F6228" w:themeColor="accent3" w:themeShade="80"/>
        </w:rPr>
        <w:t xml:space="preserve">VANAF </w:t>
      </w:r>
      <w:r w:rsidR="00F21CAF">
        <w:rPr>
          <w:b/>
          <w:color w:val="4F6228" w:themeColor="accent3" w:themeShade="80"/>
        </w:rPr>
        <w:t>DONDERDAG</w:t>
      </w:r>
      <w:r w:rsidRPr="000C5451">
        <w:rPr>
          <w:b/>
          <w:color w:val="4F6228" w:themeColor="accent3" w:themeShade="80"/>
        </w:rPr>
        <w:t xml:space="preserve"> 2</w:t>
      </w:r>
      <w:r w:rsidR="00F21CAF">
        <w:rPr>
          <w:b/>
          <w:color w:val="4F6228" w:themeColor="accent3" w:themeShade="80"/>
        </w:rPr>
        <w:t xml:space="preserve">2 </w:t>
      </w:r>
      <w:r w:rsidRPr="000C5451">
        <w:rPr>
          <w:b/>
          <w:color w:val="4F6228" w:themeColor="accent3" w:themeShade="80"/>
        </w:rPr>
        <w:t>OKTOBER?</w:t>
      </w:r>
    </w:p>
    <w:p w:rsidR="00EE3146" w:rsidRPr="00EE3146" w:rsidRDefault="007A005C" w:rsidP="00EE3146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7A005C">
        <w:rPr>
          <w:rFonts w:cstheme="minorHAnsi"/>
          <w:b/>
        </w:rPr>
        <w:t>Niet mee naar huis gaan</w:t>
      </w:r>
      <w:r>
        <w:rPr>
          <w:rFonts w:cstheme="minorHAnsi"/>
        </w:rPr>
        <w:t>: omdat de alarmdrempel in de gemeente is overschreden en uit veiligheid voor de andere bewoners is familiebezoek buiten de voorziening helaas niet meer toegestaan.</w:t>
      </w:r>
    </w:p>
    <w:p w:rsidR="00EE3146" w:rsidRDefault="00EE3146" w:rsidP="00EE3146">
      <w:pPr>
        <w:spacing w:after="0"/>
        <w:rPr>
          <w:rFonts w:cstheme="minorHAnsi"/>
        </w:rPr>
      </w:pPr>
    </w:p>
    <w:p w:rsidR="00BC379F" w:rsidRDefault="00BC379F" w:rsidP="00EE3146">
      <w:pPr>
        <w:spacing w:after="0"/>
        <w:rPr>
          <w:rFonts w:cstheme="minorHAnsi"/>
        </w:rPr>
      </w:pPr>
    </w:p>
    <w:p w:rsidR="00BC379F" w:rsidRDefault="00BC379F" w:rsidP="00EE3146">
      <w:pPr>
        <w:spacing w:after="0"/>
        <w:rPr>
          <w:rFonts w:cstheme="minorHAnsi"/>
        </w:rPr>
      </w:pPr>
    </w:p>
    <w:p w:rsidR="00BC379F" w:rsidRPr="00EE3146" w:rsidRDefault="00BC379F" w:rsidP="00EE3146">
      <w:pPr>
        <w:spacing w:after="0"/>
        <w:rPr>
          <w:rFonts w:cstheme="minorHAnsi"/>
        </w:rPr>
      </w:pPr>
    </w:p>
    <w:p w:rsidR="00BA4D97" w:rsidRDefault="007A005C" w:rsidP="008139F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BA4D97">
        <w:rPr>
          <w:rFonts w:cstheme="minorHAnsi"/>
          <w:b/>
        </w:rPr>
        <w:t>1 vaste bezoeker per bezoekmoment</w:t>
      </w:r>
      <w:r w:rsidR="00BB4CAE" w:rsidRPr="00BA4D97">
        <w:rPr>
          <w:rFonts w:cstheme="minorHAnsi"/>
          <w:b/>
        </w:rPr>
        <w:t xml:space="preserve"> op de kamer</w:t>
      </w:r>
      <w:r w:rsidRPr="00BA4D97">
        <w:rPr>
          <w:rFonts w:cstheme="minorHAnsi"/>
        </w:rPr>
        <w:t xml:space="preserve"> -&gt; deze bezoeker wordt aanzien als het enige toegestane knuffelcontact van de overheid</w:t>
      </w:r>
      <w:r w:rsidR="00D801D5" w:rsidRPr="00BA4D97">
        <w:rPr>
          <w:rFonts w:cstheme="minorHAnsi"/>
          <w:b/>
        </w:rPr>
        <w:t xml:space="preserve"> (Denk goed na over uw contacten als u deze bezoeker bent)</w:t>
      </w:r>
      <w:r w:rsidR="00D801D5" w:rsidRPr="00BA4D97">
        <w:rPr>
          <w:rFonts w:cstheme="minorHAnsi"/>
        </w:rPr>
        <w:t>.</w:t>
      </w:r>
      <w:r w:rsidR="00C24303" w:rsidRPr="00BA4D97">
        <w:rPr>
          <w:rFonts w:cstheme="minorHAnsi"/>
        </w:rPr>
        <w:t xml:space="preserve"> </w:t>
      </w:r>
      <w:r w:rsidR="00BA4D97">
        <w:rPr>
          <w:rFonts w:cstheme="minorHAnsi"/>
        </w:rPr>
        <w:t>Wij vragen om u als vaste bezoeker te registreren: hoe?</w:t>
      </w:r>
    </w:p>
    <w:p w:rsidR="00C24303" w:rsidRPr="00BA4D97" w:rsidRDefault="00C24303" w:rsidP="00DF1A95">
      <w:pPr>
        <w:pStyle w:val="Lijstalinea"/>
        <w:numPr>
          <w:ilvl w:val="0"/>
          <w:numId w:val="36"/>
        </w:numPr>
        <w:spacing w:after="0"/>
        <w:rPr>
          <w:rFonts w:cstheme="minorHAnsi"/>
        </w:rPr>
      </w:pPr>
      <w:r w:rsidRPr="00BA4D97">
        <w:rPr>
          <w:rFonts w:cstheme="minorHAnsi"/>
        </w:rPr>
        <w:t>Bij uw eerst</w:t>
      </w:r>
      <w:r w:rsidR="008139F7" w:rsidRPr="00BA4D97">
        <w:rPr>
          <w:rFonts w:cstheme="minorHAnsi"/>
        </w:rPr>
        <w:t xml:space="preserve"> volgende </w:t>
      </w:r>
      <w:r w:rsidRPr="00BA4D97">
        <w:rPr>
          <w:rFonts w:cstheme="minorHAnsi"/>
        </w:rPr>
        <w:t>bezoek geeft u uw naam door aan de inkom of mail uw naam</w:t>
      </w:r>
      <w:r w:rsidR="008139F7" w:rsidRPr="00BA4D97">
        <w:rPr>
          <w:rFonts w:cstheme="minorHAnsi"/>
        </w:rPr>
        <w:t xml:space="preserve"> door</w:t>
      </w:r>
      <w:r w:rsidRPr="00BA4D97">
        <w:rPr>
          <w:rFonts w:cstheme="minorHAnsi"/>
        </w:rPr>
        <w:t xml:space="preserve"> naar de hoofdverpleegkundige</w:t>
      </w:r>
      <w:r w:rsidR="005A0738" w:rsidRPr="00BA4D97">
        <w:rPr>
          <w:rFonts w:cstheme="minorHAnsi"/>
        </w:rPr>
        <w:t xml:space="preserve">: </w:t>
      </w:r>
      <w:hyperlink r:id="rId10" w:history="1">
        <w:r w:rsidR="005A0738" w:rsidRPr="00BA4D97">
          <w:rPr>
            <w:rStyle w:val="Hyperlink"/>
            <w:rFonts w:cstheme="minorHAnsi"/>
          </w:rPr>
          <w:t>joke.vansteenlandt@samenouder.be</w:t>
        </w:r>
      </w:hyperlink>
      <w:r w:rsidR="005A0738" w:rsidRPr="00BA4D97">
        <w:rPr>
          <w:rFonts w:cstheme="minorHAnsi"/>
        </w:rPr>
        <w:t xml:space="preserve"> ( palmtak en regenboog) of </w:t>
      </w:r>
      <w:hyperlink r:id="rId11" w:history="1">
        <w:r w:rsidR="005A0738" w:rsidRPr="00BA4D97">
          <w:rPr>
            <w:rStyle w:val="Hyperlink"/>
            <w:rFonts w:cstheme="minorHAnsi"/>
          </w:rPr>
          <w:t>kelly.waterschoot@samenouder.be</w:t>
        </w:r>
      </w:hyperlink>
      <w:r w:rsidR="005A0738" w:rsidRPr="00BA4D97">
        <w:rPr>
          <w:rFonts w:cstheme="minorHAnsi"/>
        </w:rPr>
        <w:t xml:space="preserve"> (duif)</w:t>
      </w:r>
      <w:r w:rsidR="00995D18" w:rsidRPr="00BA4D97">
        <w:rPr>
          <w:rFonts w:cstheme="minorHAnsi"/>
        </w:rPr>
        <w:t xml:space="preserve">. Spreek goed af in de familie </w:t>
      </w:r>
      <w:proofErr w:type="spellStart"/>
      <w:r w:rsidR="00995D18" w:rsidRPr="00BA4D97">
        <w:rPr>
          <w:rFonts w:cstheme="minorHAnsi"/>
        </w:rPr>
        <w:t>aub</w:t>
      </w:r>
      <w:proofErr w:type="spellEnd"/>
      <w:r w:rsidR="00995D18" w:rsidRPr="00BA4D97">
        <w:rPr>
          <w:rFonts w:cstheme="minorHAnsi"/>
        </w:rPr>
        <w:t>.</w:t>
      </w:r>
    </w:p>
    <w:p w:rsidR="00F21CAF" w:rsidRPr="00E02C69" w:rsidRDefault="007A005C" w:rsidP="00E02C69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  <w:b/>
        </w:rPr>
        <w:t>Mondmaskerplicht</w:t>
      </w:r>
      <w:r w:rsidRPr="007A005C">
        <w:rPr>
          <w:rFonts w:cstheme="minorHAnsi"/>
        </w:rPr>
        <w:t>:</w:t>
      </w:r>
      <w:r>
        <w:rPr>
          <w:rFonts w:cstheme="minorHAnsi"/>
        </w:rPr>
        <w:t xml:space="preserve"> bewoner en bezoeker dragen beiden een </w:t>
      </w:r>
      <w:r w:rsidRPr="005142FA">
        <w:rPr>
          <w:rFonts w:cstheme="minorHAnsi"/>
        </w:rPr>
        <w:t>chirurgisch m</w:t>
      </w:r>
      <w:r w:rsidR="006F547B" w:rsidRPr="005142FA">
        <w:rPr>
          <w:rFonts w:cstheme="minorHAnsi"/>
        </w:rPr>
        <w:t xml:space="preserve">ondmasker </w:t>
      </w:r>
      <w:r w:rsidR="006F547B">
        <w:rPr>
          <w:rFonts w:cstheme="minorHAnsi"/>
        </w:rPr>
        <w:t xml:space="preserve">tijdens het bezoek.  </w:t>
      </w:r>
      <w:r>
        <w:rPr>
          <w:rFonts w:cstheme="minorHAnsi"/>
        </w:rPr>
        <w:t xml:space="preserve">Vanaf nu is enkel een </w:t>
      </w:r>
      <w:r w:rsidRPr="001D2639">
        <w:rPr>
          <w:rFonts w:cstheme="minorHAnsi"/>
          <w:b/>
          <w:color w:val="FF0000"/>
        </w:rPr>
        <w:t>chirurgisch masker</w:t>
      </w:r>
      <w:r w:rsidRPr="00C24303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toegelaten dit naar aanleiding van een </w:t>
      </w:r>
    </w:p>
    <w:p w:rsidR="007A005C" w:rsidRDefault="007A005C" w:rsidP="00F21CAF">
      <w:pPr>
        <w:pStyle w:val="Lijstalinea"/>
        <w:spacing w:after="0"/>
        <w:rPr>
          <w:rFonts w:cstheme="minorHAnsi"/>
        </w:rPr>
      </w:pPr>
      <w:r>
        <w:rPr>
          <w:rFonts w:cstheme="minorHAnsi"/>
        </w:rPr>
        <w:t>publicatie in het wetenschappelijk tijdschrift ‘The Lancet’.  Wist je dat er maar liefst  16 lagen stof nodig zijn om dezelfde bescherming te hebben als een chirurgisch masker?</w:t>
      </w:r>
      <w:r w:rsidR="00051F38">
        <w:rPr>
          <w:rFonts w:cstheme="minorHAnsi"/>
        </w:rPr>
        <w:t xml:space="preserve">  </w:t>
      </w:r>
      <w:r w:rsidR="00051F38">
        <w:t xml:space="preserve">We vragen u om zelf een chirurgisch masker te voorzien (overal vrij te koop). Het </w:t>
      </w:r>
      <w:proofErr w:type="spellStart"/>
      <w:r w:rsidR="00051F38">
        <w:t>wzc</w:t>
      </w:r>
      <w:proofErr w:type="spellEnd"/>
      <w:r w:rsidR="00051F38">
        <w:t xml:space="preserve"> voorziet dit voor de bewoners.</w:t>
      </w:r>
    </w:p>
    <w:p w:rsidR="007A005C" w:rsidRDefault="007A005C" w:rsidP="007A005C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  <w:b/>
        </w:rPr>
        <w:t>Duurtijd bezoek</w:t>
      </w:r>
      <w:r w:rsidRPr="007A005C">
        <w:rPr>
          <w:rFonts w:cstheme="minorHAnsi"/>
        </w:rPr>
        <w:t>:</w:t>
      </w:r>
      <w:r>
        <w:rPr>
          <w:rFonts w:cstheme="minorHAnsi"/>
        </w:rPr>
        <w:t xml:space="preserve"> maximum 1 uur.</w:t>
      </w:r>
    </w:p>
    <w:p w:rsidR="007A005C" w:rsidRDefault="007A005C" w:rsidP="007A005C">
      <w:pPr>
        <w:pStyle w:val="Lijstalinea"/>
        <w:numPr>
          <w:ilvl w:val="0"/>
          <w:numId w:val="33"/>
        </w:numPr>
        <w:spacing w:after="0"/>
        <w:rPr>
          <w:rFonts w:cstheme="minorHAnsi"/>
          <w:b/>
        </w:rPr>
      </w:pPr>
      <w:r w:rsidRPr="007A005C">
        <w:rPr>
          <w:rFonts w:cstheme="minorHAnsi"/>
          <w:b/>
        </w:rPr>
        <w:t>Niets eten of drinken op de kamer.</w:t>
      </w:r>
    </w:p>
    <w:p w:rsidR="000C5451" w:rsidRDefault="000C5451" w:rsidP="00B3789E">
      <w:pPr>
        <w:spacing w:after="0"/>
        <w:rPr>
          <w:b/>
          <w:color w:val="E36C0A" w:themeColor="accent6" w:themeShade="BF"/>
        </w:rPr>
      </w:pPr>
    </w:p>
    <w:p w:rsidR="00B3789E" w:rsidRPr="000C5451" w:rsidRDefault="00B3789E" w:rsidP="00B3789E">
      <w:pPr>
        <w:spacing w:after="0"/>
        <w:rPr>
          <w:rFonts w:cstheme="minorHAnsi"/>
          <w:color w:val="4F6228" w:themeColor="accent3" w:themeShade="80"/>
        </w:rPr>
      </w:pPr>
      <w:r w:rsidRPr="000C5451">
        <w:rPr>
          <w:b/>
          <w:color w:val="4F6228" w:themeColor="accent3" w:themeShade="80"/>
        </w:rPr>
        <w:t>Wat blijft hetzelfde?</w:t>
      </w:r>
    </w:p>
    <w:p w:rsidR="00B3789E" w:rsidRPr="00AD3154" w:rsidRDefault="00B3789E" w:rsidP="00C96BD7">
      <w:pPr>
        <w:pStyle w:val="Lijstalinea"/>
        <w:numPr>
          <w:ilvl w:val="0"/>
          <w:numId w:val="34"/>
        </w:numPr>
        <w:spacing w:after="0"/>
        <w:rPr>
          <w:rFonts w:cstheme="minorHAnsi"/>
        </w:rPr>
      </w:pPr>
      <w:r w:rsidRPr="00A234CB">
        <w:rPr>
          <w:b/>
        </w:rPr>
        <w:t>Kamerbezoek</w:t>
      </w:r>
      <w:r>
        <w:t xml:space="preserve"> blijft mogelijk</w:t>
      </w:r>
      <w:r w:rsidR="003529C9">
        <w:t>= bij het binnenkomen naar de kamer en terug naar de uitgang.</w:t>
      </w:r>
    </w:p>
    <w:p w:rsidR="000C5451" w:rsidRPr="003529C9" w:rsidRDefault="000C5451" w:rsidP="000C5451">
      <w:pPr>
        <w:pStyle w:val="Lijstalinea"/>
        <w:spacing w:after="0"/>
        <w:rPr>
          <w:rFonts w:cstheme="minorHAnsi"/>
        </w:rPr>
      </w:pPr>
    </w:p>
    <w:p w:rsidR="003529C9" w:rsidRPr="000C5451" w:rsidRDefault="003529C9" w:rsidP="000C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 w:rsidRPr="000C5451">
        <w:rPr>
          <w:b/>
        </w:rPr>
        <w:t>Niet rondwandelen in de voorziening</w:t>
      </w:r>
      <w:r w:rsidR="004F6DBF" w:rsidRPr="000C5451">
        <w:rPr>
          <w:b/>
        </w:rPr>
        <w:t>: bedankt om hiermee rekening te houden = ook geen gesprekken aan het toezicht met medewerkers</w:t>
      </w:r>
      <w:r w:rsidR="00DC5CE2" w:rsidRPr="000C5451">
        <w:rPr>
          <w:b/>
        </w:rPr>
        <w:t xml:space="preserve"> uit veiligheid voor onze medewerkers en de werkomgeving. Bedankt om hiermee rekening te houden.</w:t>
      </w:r>
    </w:p>
    <w:p w:rsidR="001D2639" w:rsidRPr="001D2639" w:rsidRDefault="001D2639" w:rsidP="001D2639">
      <w:pPr>
        <w:pStyle w:val="Lijstalinea"/>
        <w:spacing w:after="0"/>
        <w:rPr>
          <w:rFonts w:cstheme="minorHAnsi"/>
        </w:rPr>
      </w:pPr>
    </w:p>
    <w:p w:rsidR="00A5241F" w:rsidRPr="000C5451" w:rsidRDefault="00A5241F" w:rsidP="00A5241F">
      <w:pPr>
        <w:pStyle w:val="Lijstalinea"/>
        <w:spacing w:after="0"/>
        <w:ind w:left="0"/>
        <w:rPr>
          <w:b/>
          <w:color w:val="4F6228" w:themeColor="accent3" w:themeShade="80"/>
        </w:rPr>
      </w:pPr>
      <w:r w:rsidRPr="000C5451">
        <w:rPr>
          <w:b/>
          <w:color w:val="4F6228" w:themeColor="accent3" w:themeShade="80"/>
        </w:rPr>
        <w:t>Wat blijft er verplicht?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>Registratie</w:t>
      </w:r>
      <w:r w:rsidR="00F91D70">
        <w:t>.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>Goede handhygiëne</w:t>
      </w:r>
      <w:r w:rsidR="00F91D70">
        <w:t>.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>Ontsmetting van alle contactpunten</w:t>
      </w:r>
      <w:r w:rsidR="00F91D70">
        <w:t xml:space="preserve"> .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>Mondmasker : OVERAL in het woonzorgcentrum en zeker OOK IN DE KAMER!</w:t>
      </w:r>
    </w:p>
    <w:p w:rsidR="00996E4C" w:rsidRDefault="00996E4C" w:rsidP="00996E4C">
      <w:pPr>
        <w:pStyle w:val="Lijstalinea"/>
        <w:numPr>
          <w:ilvl w:val="0"/>
          <w:numId w:val="32"/>
        </w:numPr>
        <w:spacing w:after="0"/>
      </w:pPr>
      <w:r>
        <w:t>Afstand van 1,5m zoveel mogelijk respecteren.</w:t>
      </w:r>
    </w:p>
    <w:p w:rsidR="00A5241F" w:rsidRPr="000C5451" w:rsidRDefault="00F91D70" w:rsidP="00A5241F">
      <w:pPr>
        <w:pStyle w:val="Lijstalinea"/>
        <w:spacing w:after="0"/>
        <w:ind w:left="0"/>
        <w:rPr>
          <w:color w:val="4F6228" w:themeColor="accent3" w:themeShade="80"/>
        </w:rPr>
      </w:pPr>
      <w:r>
        <w:rPr>
          <w:b/>
          <w:color w:val="E36C0A" w:themeColor="accent6" w:themeShade="BF"/>
        </w:rPr>
        <w:br/>
      </w:r>
      <w:r w:rsidR="00A5241F" w:rsidRPr="000C5451">
        <w:rPr>
          <w:b/>
          <w:color w:val="4F6228" w:themeColor="accent3" w:themeShade="80"/>
        </w:rPr>
        <w:t>Wat blijft uiterst belangrijk?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 xml:space="preserve">Niet op bezoek komen als je je ziek voelt of als je in contact bent geweest met een (vermoedelijk) Covid19 persoon.   </w:t>
      </w:r>
    </w:p>
    <w:p w:rsidR="00A5241F" w:rsidRDefault="00A5241F" w:rsidP="00A5241F">
      <w:pPr>
        <w:pStyle w:val="Lijstalinea"/>
        <w:numPr>
          <w:ilvl w:val="0"/>
          <w:numId w:val="32"/>
        </w:numPr>
        <w:spacing w:after="0"/>
      </w:pPr>
      <w:r>
        <w:t xml:space="preserve">Ons onmiddellijk verwittigen als je (vermoedelijk) Covid19 positief bent en recentelijk op bezoek bent gekomen. </w:t>
      </w:r>
    </w:p>
    <w:p w:rsidR="00A5241F" w:rsidRDefault="00A5241F" w:rsidP="006D1F16">
      <w:pPr>
        <w:pStyle w:val="Lijstalinea"/>
        <w:spacing w:after="0"/>
        <w:ind w:left="0"/>
      </w:pPr>
    </w:p>
    <w:p w:rsidR="00F91D70" w:rsidRPr="00F45CE2" w:rsidRDefault="00F91D70" w:rsidP="00F91D70">
      <w:pPr>
        <w:pStyle w:val="Lijstalinea"/>
        <w:spacing w:after="0"/>
        <w:ind w:left="0"/>
        <w:rPr>
          <w:b/>
        </w:rPr>
      </w:pPr>
      <w:r w:rsidRPr="00F45CE2">
        <w:rPr>
          <w:b/>
        </w:rPr>
        <w:t>Bedankt aan iedereen voor jullie begrip en om de maatregelen goed op te volgen.</w:t>
      </w:r>
    </w:p>
    <w:p w:rsidR="00F91D70" w:rsidRPr="00F45CE2" w:rsidRDefault="00F91D70" w:rsidP="006D1F16">
      <w:pPr>
        <w:pStyle w:val="Lijstalinea"/>
        <w:spacing w:after="0"/>
        <w:ind w:left="0"/>
        <w:rPr>
          <w:b/>
        </w:rPr>
      </w:pPr>
    </w:p>
    <w:p w:rsidR="00FB67BA" w:rsidRPr="00F45CE2" w:rsidRDefault="00A5241F" w:rsidP="00670E8E">
      <w:pPr>
        <w:spacing w:after="0"/>
        <w:rPr>
          <w:b/>
        </w:rPr>
      </w:pPr>
      <w:r w:rsidRPr="00F45CE2">
        <w:rPr>
          <w:b/>
        </w:rPr>
        <w:t>Hou het veilig en gezond</w:t>
      </w:r>
      <w:r w:rsidR="00F91D70" w:rsidRPr="00F45CE2">
        <w:rPr>
          <w:b/>
        </w:rPr>
        <w:t>!</w:t>
      </w:r>
    </w:p>
    <w:p w:rsidR="003439F6" w:rsidRPr="00F45CE2" w:rsidRDefault="009F7E54" w:rsidP="00670E8E">
      <w:pPr>
        <w:spacing w:after="0"/>
        <w:rPr>
          <w:b/>
        </w:rPr>
      </w:pPr>
      <w:r w:rsidRPr="00F45CE2">
        <w:rPr>
          <w:b/>
        </w:rPr>
        <w:t>#</w:t>
      </w:r>
      <w:proofErr w:type="spellStart"/>
      <w:r w:rsidRPr="00F45CE2">
        <w:rPr>
          <w:b/>
        </w:rPr>
        <w:t>samentegencorona</w:t>
      </w:r>
      <w:proofErr w:type="spellEnd"/>
      <w:r w:rsidRPr="00F45CE2">
        <w:rPr>
          <w:b/>
        </w:rPr>
        <w:t xml:space="preserve"> #</w:t>
      </w:r>
      <w:proofErr w:type="spellStart"/>
      <w:r w:rsidRPr="00F45CE2">
        <w:rPr>
          <w:b/>
        </w:rPr>
        <w:t>zorggoedvoorjezelf</w:t>
      </w:r>
      <w:proofErr w:type="spellEnd"/>
      <w:r w:rsidRPr="00F45CE2">
        <w:rPr>
          <w:b/>
        </w:rPr>
        <w:t xml:space="preserve"> #</w:t>
      </w:r>
      <w:proofErr w:type="spellStart"/>
      <w:r w:rsidRPr="00F45CE2">
        <w:rPr>
          <w:b/>
        </w:rPr>
        <w:t>zorggoedvoormekaar</w:t>
      </w:r>
      <w:proofErr w:type="spellEnd"/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845031" w:rsidRDefault="00D617EB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2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2B" w:rsidRDefault="00CA322B" w:rsidP="005C7400">
      <w:pPr>
        <w:spacing w:after="0" w:line="240" w:lineRule="auto"/>
      </w:pPr>
      <w:r>
        <w:separator/>
      </w:r>
    </w:p>
  </w:endnote>
  <w:endnote w:type="continuationSeparator" w:id="0">
    <w:p w:rsidR="00CA322B" w:rsidRDefault="00CA322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1FE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2B" w:rsidRDefault="00CA322B" w:rsidP="005C7400">
      <w:pPr>
        <w:spacing w:after="0" w:line="240" w:lineRule="auto"/>
      </w:pPr>
      <w:r>
        <w:separator/>
      </w:r>
    </w:p>
  </w:footnote>
  <w:footnote w:type="continuationSeparator" w:id="0">
    <w:p w:rsidR="00CA322B" w:rsidRDefault="00CA322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D3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96D2D"/>
    <w:rsid w:val="003B7BF1"/>
    <w:rsid w:val="003C1741"/>
    <w:rsid w:val="003C2B82"/>
    <w:rsid w:val="003D64B7"/>
    <w:rsid w:val="003E5BC8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71241"/>
    <w:rsid w:val="00476CC1"/>
    <w:rsid w:val="00480729"/>
    <w:rsid w:val="00484F95"/>
    <w:rsid w:val="004941C4"/>
    <w:rsid w:val="004A2734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601B"/>
    <w:rsid w:val="00534B0A"/>
    <w:rsid w:val="00543016"/>
    <w:rsid w:val="00544274"/>
    <w:rsid w:val="005463DF"/>
    <w:rsid w:val="00557496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65FCC"/>
    <w:rsid w:val="00670E8E"/>
    <w:rsid w:val="006727ED"/>
    <w:rsid w:val="006737AA"/>
    <w:rsid w:val="0067586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47065"/>
    <w:rsid w:val="007512B6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y.waterschoot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ke.vansteenland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9D38-9CE8-4971-8FA3-A1535B45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2020-10-21T19:50:00Z</dcterms:created>
  <dcterms:modified xsi:type="dcterms:W3CDTF">2020-10-21T19:50:00Z</dcterms:modified>
</cp:coreProperties>
</file>