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1B" w:rsidRDefault="0042057E" w:rsidP="001706E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850E9" w:rsidRPr="001706E7" w:rsidRDefault="005C7400" w:rsidP="001706E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1706E7">
        <w:rPr>
          <w:b/>
          <w:color w:val="FEB837"/>
          <w:sz w:val="32"/>
          <w:szCs w:val="32"/>
        </w:rPr>
        <w:t>wzc</w:t>
      </w:r>
      <w:proofErr w:type="spellEnd"/>
      <w:r w:rsidR="00EE2D69" w:rsidRPr="001706E7">
        <w:rPr>
          <w:b/>
          <w:color w:val="FEB837"/>
          <w:sz w:val="32"/>
          <w:szCs w:val="32"/>
        </w:rPr>
        <w:t xml:space="preserve"> </w:t>
      </w:r>
      <w:proofErr w:type="spellStart"/>
      <w:r w:rsidR="001706E7" w:rsidRPr="001706E7">
        <w:rPr>
          <w:b/>
          <w:color w:val="FEB837"/>
          <w:sz w:val="32"/>
          <w:szCs w:val="32"/>
        </w:rPr>
        <w:t>HHart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410399">
        <w:rPr>
          <w:b/>
          <w:color w:val="FEB837"/>
          <w:sz w:val="32"/>
          <w:szCs w:val="32"/>
        </w:rPr>
        <w:t>30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8B3732" w:rsidRPr="00207928" w:rsidRDefault="008B3732" w:rsidP="005C7400">
      <w:pPr>
        <w:spacing w:after="0"/>
        <w:rPr>
          <w:sz w:val="20"/>
          <w:szCs w:val="20"/>
        </w:rPr>
      </w:pPr>
      <w:r w:rsidRPr="00207928">
        <w:rPr>
          <w:sz w:val="20"/>
          <w:szCs w:val="20"/>
        </w:rPr>
        <w:t>Beste,</w:t>
      </w:r>
    </w:p>
    <w:p w:rsidR="005A3C89" w:rsidRDefault="00C0163F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  <w:r w:rsidRPr="00207928">
        <w:rPr>
          <w:b/>
          <w:color w:val="F79646" w:themeColor="accent6"/>
          <w:sz w:val="20"/>
          <w:szCs w:val="20"/>
        </w:rPr>
        <w:br/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de evolutie van de verspreiding van het coronavirus 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wordt </w:t>
      </w:r>
      <w:r w:rsidR="00867427" w:rsidRPr="00867427">
        <w:rPr>
          <w:rStyle w:val="Zwaar"/>
          <w:rFonts w:cstheme="minorHAnsi"/>
          <w:color w:val="282828"/>
          <w:sz w:val="20"/>
          <w:szCs w:val="20"/>
          <w:shd w:val="clear" w:color="auto" w:fill="FBFBFB"/>
        </w:rPr>
        <w:t>dagelijks geëvalueerd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. 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De gezondheidssituatie van gisteren is immers niet dezelfde als die van vandaag of morgen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>.</w:t>
      </w:r>
    </w:p>
    <w:p w:rsidR="00867427" w:rsidRDefault="00867427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</w:p>
    <w:p w:rsidR="00867427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coronavirus slaat bi</w:t>
      </w:r>
      <w:r w:rsidR="00264371">
        <w:rPr>
          <w:rFonts w:cstheme="minorHAnsi"/>
          <w:sz w:val="20"/>
          <w:szCs w:val="20"/>
        </w:rPr>
        <w:t xml:space="preserve">jzonder hard toe in ons land.  </w:t>
      </w:r>
      <w:r>
        <w:rPr>
          <w:rFonts w:cstheme="minorHAnsi"/>
          <w:sz w:val="20"/>
          <w:szCs w:val="20"/>
        </w:rPr>
        <w:t>Om een goed zicht te geven op de huidige situatie, maakt Volksgezondheid iedere dag het aantal bevestigde besmettingen bekend.</w:t>
      </w:r>
      <w:r w:rsidR="00C91EE1">
        <w:rPr>
          <w:rFonts w:cstheme="minorHAnsi"/>
          <w:sz w:val="20"/>
          <w:szCs w:val="20"/>
        </w:rPr>
        <w:t xml:space="preserve">  Naast een evolutie in de besmettingen is er ook een toename in het aantal ziekenhuisopnames. </w:t>
      </w: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de online tool van </w:t>
      </w:r>
      <w:hyperlink r:id="rId9" w:history="1">
        <w:proofErr w:type="spellStart"/>
        <w:r w:rsidRPr="00C91EE1">
          <w:rPr>
            <w:rStyle w:val="Hyperlink"/>
            <w:rFonts w:cstheme="minorHAnsi"/>
            <w:sz w:val="20"/>
            <w:szCs w:val="20"/>
          </w:rPr>
          <w:t>Sciensano</w:t>
        </w:r>
        <w:proofErr w:type="spellEnd"/>
      </w:hyperlink>
      <w:r>
        <w:rPr>
          <w:rFonts w:cstheme="minorHAnsi"/>
          <w:sz w:val="20"/>
          <w:szCs w:val="20"/>
        </w:rPr>
        <w:t xml:space="preserve"> kan u Covid-19 opvolgen per gemeente. </w:t>
      </w: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de vorige nieuwsbrief stelden we de vraag om na een vakantie in een rode zone gedurende 14 dagen niet op bezoek te komen.  Maar ook in eigen land </w:t>
      </w:r>
      <w:r w:rsidR="00410399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de provincie Antwerpen als rode zone aangeduid</w:t>
      </w:r>
      <w:r w:rsidR="00410399">
        <w:rPr>
          <w:rFonts w:cstheme="minorHAnsi"/>
          <w:sz w:val="20"/>
          <w:szCs w:val="20"/>
        </w:rPr>
        <w:t xml:space="preserve"> en komen er intussen meer rode gemeenten bij</w:t>
      </w:r>
      <w:r>
        <w:rPr>
          <w:rFonts w:cstheme="minorHAnsi"/>
          <w:sz w:val="20"/>
          <w:szCs w:val="20"/>
        </w:rPr>
        <w:t xml:space="preserve">.  </w:t>
      </w:r>
      <w:r w:rsidRPr="00264371">
        <w:rPr>
          <w:rFonts w:cstheme="minorHAnsi"/>
          <w:b/>
          <w:sz w:val="20"/>
          <w:szCs w:val="20"/>
        </w:rPr>
        <w:t xml:space="preserve">Vandaar zien we ons genoodzaakt om </w:t>
      </w:r>
      <w:r w:rsidR="00264371" w:rsidRPr="00264371">
        <w:rPr>
          <w:rFonts w:cstheme="minorHAnsi"/>
          <w:b/>
          <w:sz w:val="20"/>
          <w:szCs w:val="20"/>
        </w:rPr>
        <w:t>families die in een gemeente of stad wonen in een rode zone te vragen om niet op bezoek te komen gedurende de periode van</w:t>
      </w:r>
      <w:r w:rsidR="00755410">
        <w:rPr>
          <w:rFonts w:cstheme="minorHAnsi"/>
          <w:b/>
          <w:sz w:val="20"/>
          <w:szCs w:val="20"/>
        </w:rPr>
        <w:t xml:space="preserve"> </w:t>
      </w:r>
      <w:r w:rsidR="00264371" w:rsidRPr="00264371">
        <w:rPr>
          <w:rFonts w:cstheme="minorHAnsi"/>
          <w:b/>
          <w:sz w:val="20"/>
          <w:szCs w:val="20"/>
        </w:rPr>
        <w:t xml:space="preserve"> 4 weken.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begrijpen heel goed dat de nieuwe maatregelen zwaar kunnen doorwegen.  Indien het niet mogelijk is om op bezoek te komen  zullen wij terug inzetten op digitale contacten via </w:t>
      </w:r>
      <w:r w:rsidR="00625B43">
        <w:rPr>
          <w:rFonts w:cstheme="minorHAnsi"/>
          <w:sz w:val="20"/>
          <w:szCs w:val="20"/>
        </w:rPr>
        <w:t>Skype, M</w:t>
      </w:r>
      <w:r>
        <w:rPr>
          <w:rFonts w:cstheme="minorHAnsi"/>
          <w:sz w:val="20"/>
          <w:szCs w:val="20"/>
        </w:rPr>
        <w:t xml:space="preserve">essenger, </w:t>
      </w:r>
      <w:r w:rsidR="00625B4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hatsapp….  Vraag er naar, we helpen jullie graag.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785CCF" w:rsidRDefault="00C91EE1" w:rsidP="00930919">
      <w:pPr>
        <w:spacing w:after="0"/>
        <w:rPr>
          <w:rFonts w:cstheme="minorHAnsi"/>
          <w:color w:val="20202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Wie niet in een rode zone woont kan wel nog op bezoek komen.  </w:t>
      </w:r>
      <w:r w:rsidR="00785CCF">
        <w:rPr>
          <w:rFonts w:cstheme="minorHAnsi"/>
          <w:sz w:val="20"/>
          <w:szCs w:val="20"/>
        </w:rPr>
        <w:t>W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ij willen jullie vragen om extra alert te zijn </w:t>
      </w:r>
      <w:r w:rsidR="00A17535">
        <w:rPr>
          <w:rFonts w:cstheme="minorHAnsi"/>
          <w:color w:val="202020"/>
          <w:sz w:val="20"/>
          <w:szCs w:val="20"/>
          <w:shd w:val="clear" w:color="auto" w:fill="FFFFFF"/>
        </w:rPr>
        <w:t xml:space="preserve">en doen hierbij een warme oproep om 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de richtlijnen en maatregelen </w:t>
      </w:r>
      <w:r w:rsidR="00A17535" w:rsidRPr="00A17535">
        <w:rPr>
          <w:rFonts w:cstheme="minorHAnsi"/>
          <w:b/>
          <w:color w:val="202020"/>
          <w:sz w:val="20"/>
          <w:szCs w:val="20"/>
          <w:shd w:val="clear" w:color="auto" w:fill="FFFFFF"/>
        </w:rPr>
        <w:t>correct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 op te volgen</w:t>
      </w:r>
      <w:r w:rsidR="00785CCF">
        <w:rPr>
          <w:rFonts w:cstheme="minorHAnsi"/>
          <w:color w:val="202020"/>
          <w:sz w:val="20"/>
          <w:szCs w:val="20"/>
          <w:shd w:val="clear" w:color="auto" w:fill="FFFFFF"/>
        </w:rPr>
        <w:t>: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respecteren steeds de sociale/fysieke afstand van 1,5 meter.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dragen steeds een mondneusmasker tijdens de volledige aanwezigheid in de voorziening.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en bewoners worden gescheiden door een </w:t>
      </w:r>
      <w:proofErr w:type="spellStart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Toepassen van een correcte handhygiëne: was uw handen grondig voor vertrek. Ontsmet de handen met de voorziene handalcohol bij de toegang tot de voorziening en aan de bezoekruimte. 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(handen geven, kussen, omhelzen, knuffelen).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geen drank en/of eten voorzien. 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Voorwerpen (cadeaus) uitwisselen is toegestaan.  Deze kan u afgeven aan de geregistreerde vrijwilliger.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785CCF" w:rsidRPr="001706E7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sz w:val="20"/>
          <w:szCs w:val="20"/>
          <w:lang w:eastAsia="nl-BE"/>
        </w:rPr>
        <w:t>Toiletbezoek is niet toegestaan</w:t>
      </w:r>
    </w:p>
    <w:p w:rsidR="001706E7" w:rsidRPr="001706E7" w:rsidRDefault="001706E7" w:rsidP="001706E7">
      <w:pPr>
        <w:spacing w:before="100" w:beforeAutospacing="1" w:after="100" w:afterAutospacing="1"/>
        <w:rPr>
          <w:rFonts w:eastAsia="Times New Roman" w:cstheme="minorHAnsi"/>
          <w:color w:val="1D1D1D"/>
          <w:sz w:val="20"/>
          <w:szCs w:val="20"/>
          <w:lang w:eastAsia="nl-BE"/>
        </w:rPr>
      </w:pPr>
      <w:r>
        <w:rPr>
          <w:rFonts w:eastAsia="Times New Roman" w:cstheme="minorHAnsi"/>
          <w:color w:val="1D1D1D"/>
          <w:sz w:val="20"/>
          <w:szCs w:val="20"/>
          <w:lang w:eastAsia="nl-BE"/>
        </w:rPr>
        <w:t>Graag bij bezoek of ophalen was, ook nazicht van de post in de bruine enveloppen aan de hoofdingang.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Wij rekenen op ieders verantwoordelijkheidszin om het veilig te houden voor de bewoners, de medewerkers én bezoekers.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 vriendelijke groet,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1706E7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Van Calenberge</w:t>
      </w:r>
    </w:p>
    <w:p w:rsidR="009075D1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Dagelijks verantwoordelijke</w:t>
      </w:r>
    </w:p>
    <w:sectPr w:rsidR="009075D1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2D" w:rsidRDefault="00905F2D" w:rsidP="005C7400">
      <w:pPr>
        <w:spacing w:after="0" w:line="240" w:lineRule="auto"/>
      </w:pPr>
      <w:r>
        <w:separator/>
      </w:r>
    </w:p>
  </w:endnote>
  <w:endnote w:type="continuationSeparator" w:id="0">
    <w:p w:rsidR="00905F2D" w:rsidRDefault="00905F2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D99A" wp14:editId="4AA2C0B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E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2D" w:rsidRDefault="00905F2D" w:rsidP="005C7400">
      <w:pPr>
        <w:spacing w:after="0" w:line="240" w:lineRule="auto"/>
      </w:pPr>
      <w:r>
        <w:separator/>
      </w:r>
    </w:p>
  </w:footnote>
  <w:footnote w:type="continuationSeparator" w:id="0">
    <w:p w:rsidR="00905F2D" w:rsidRDefault="00905F2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43403"/>
    <w:rsid w:val="00164FDA"/>
    <w:rsid w:val="001706E7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F2152"/>
    <w:rsid w:val="00311A00"/>
    <w:rsid w:val="00330DC7"/>
    <w:rsid w:val="00346A3E"/>
    <w:rsid w:val="00391B8E"/>
    <w:rsid w:val="003B7BF1"/>
    <w:rsid w:val="003C1741"/>
    <w:rsid w:val="003D64B7"/>
    <w:rsid w:val="003E5401"/>
    <w:rsid w:val="00410399"/>
    <w:rsid w:val="0042057E"/>
    <w:rsid w:val="00427A84"/>
    <w:rsid w:val="0043296B"/>
    <w:rsid w:val="00440DDA"/>
    <w:rsid w:val="004520EF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25B43"/>
    <w:rsid w:val="00631508"/>
    <w:rsid w:val="0067681B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67427"/>
    <w:rsid w:val="008A7226"/>
    <w:rsid w:val="008B0AFF"/>
    <w:rsid w:val="008B3732"/>
    <w:rsid w:val="008E7A40"/>
    <w:rsid w:val="00905F2D"/>
    <w:rsid w:val="009075D1"/>
    <w:rsid w:val="00907F42"/>
    <w:rsid w:val="00926D4D"/>
    <w:rsid w:val="00930919"/>
    <w:rsid w:val="00930D00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970ED"/>
    <w:rsid w:val="00AC4051"/>
    <w:rsid w:val="00B241F2"/>
    <w:rsid w:val="00B32038"/>
    <w:rsid w:val="00B34912"/>
    <w:rsid w:val="00B645B3"/>
    <w:rsid w:val="00BE0125"/>
    <w:rsid w:val="00C0056C"/>
    <w:rsid w:val="00C0163F"/>
    <w:rsid w:val="00C33DEB"/>
    <w:rsid w:val="00C655AF"/>
    <w:rsid w:val="00C71CCC"/>
    <w:rsid w:val="00C73F9B"/>
    <w:rsid w:val="00C90187"/>
    <w:rsid w:val="00C91EE1"/>
    <w:rsid w:val="00C91FE8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EB8"/>
  <w15:docId w15:val="{FCF0DBD0-2334-470B-95CE-6EFAAD5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studio.google.com/embed/reporting/c14a5cfc-cab7-4812-848c-0369173148ab/page/giyU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8567-4886-4C01-BF14-804E47D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2020-07-30T10:07:00Z</cp:lastPrinted>
  <dcterms:created xsi:type="dcterms:W3CDTF">2020-07-30T10:09:00Z</dcterms:created>
  <dcterms:modified xsi:type="dcterms:W3CDTF">2020-07-30T10:09:00Z</dcterms:modified>
</cp:coreProperties>
</file>