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B77D45" w:rsidRDefault="00B77D45" w:rsidP="004F72C5">
      <w:pPr>
        <w:spacing w:after="0"/>
        <w:rPr>
          <w:b/>
          <w:color w:val="FEB837"/>
          <w:sz w:val="32"/>
          <w:szCs w:val="32"/>
        </w:rPr>
      </w:pPr>
    </w:p>
    <w:p w:rsidR="00B77D45" w:rsidRDefault="00B77D45" w:rsidP="004F72C5">
      <w:pPr>
        <w:spacing w:after="0"/>
        <w:rPr>
          <w:b/>
          <w:color w:val="FEB837"/>
          <w:sz w:val="32"/>
          <w:szCs w:val="32"/>
        </w:rPr>
      </w:pPr>
      <w:r>
        <w:rPr>
          <w:b/>
          <w:color w:val="FEB837"/>
          <w:sz w:val="32"/>
          <w:szCs w:val="32"/>
        </w:rPr>
        <w:t xml:space="preserve">                                   </w:t>
      </w:r>
      <w:r w:rsidR="005C7400" w:rsidRPr="000314B9">
        <w:rPr>
          <w:b/>
          <w:color w:val="FEB837"/>
          <w:sz w:val="32"/>
          <w:szCs w:val="32"/>
        </w:rPr>
        <w:t>N</w:t>
      </w:r>
      <w:r w:rsidR="000314B9" w:rsidRPr="000314B9">
        <w:rPr>
          <w:b/>
          <w:color w:val="FEB837"/>
          <w:sz w:val="32"/>
          <w:szCs w:val="32"/>
        </w:rPr>
        <w:t xml:space="preserve">ieuwsbrief </w:t>
      </w:r>
      <w:r w:rsidR="00462FAF">
        <w:rPr>
          <w:b/>
          <w:color w:val="FEB837"/>
          <w:sz w:val="32"/>
          <w:szCs w:val="32"/>
        </w:rPr>
        <w:t xml:space="preserve">GAW </w:t>
      </w:r>
      <w:proofErr w:type="spellStart"/>
      <w:r w:rsidR="00462FAF">
        <w:rPr>
          <w:b/>
          <w:color w:val="FEB837"/>
          <w:sz w:val="32"/>
          <w:szCs w:val="32"/>
        </w:rPr>
        <w:t>Terekenhof</w:t>
      </w:r>
      <w:proofErr w:type="spellEnd"/>
      <w:r w:rsidR="00462FAF">
        <w:rPr>
          <w:b/>
          <w:color w:val="FEB837"/>
          <w:sz w:val="32"/>
          <w:szCs w:val="32"/>
        </w:rPr>
        <w:t xml:space="preserve"> </w:t>
      </w:r>
      <w:r w:rsidR="000314B9" w:rsidRPr="000314B9">
        <w:rPr>
          <w:b/>
          <w:color w:val="FEB837"/>
          <w:sz w:val="32"/>
          <w:szCs w:val="32"/>
        </w:rPr>
        <w:t xml:space="preserve">– </w:t>
      </w:r>
      <w:r w:rsidR="00BB2337">
        <w:rPr>
          <w:b/>
          <w:color w:val="FEB837"/>
          <w:sz w:val="32"/>
          <w:szCs w:val="32"/>
        </w:rPr>
        <w:t>01</w:t>
      </w:r>
      <w:r w:rsidR="000314B9" w:rsidRPr="000314B9">
        <w:rPr>
          <w:b/>
          <w:color w:val="FEB837"/>
          <w:sz w:val="32"/>
          <w:szCs w:val="32"/>
        </w:rPr>
        <w:t xml:space="preserve"> </w:t>
      </w:r>
      <w:r w:rsidR="00BB2337">
        <w:rPr>
          <w:b/>
          <w:color w:val="FEB837"/>
          <w:sz w:val="32"/>
          <w:szCs w:val="32"/>
        </w:rPr>
        <w:t>april</w:t>
      </w:r>
      <w:r w:rsidR="000314B9" w:rsidRPr="000314B9">
        <w:rPr>
          <w:b/>
          <w:color w:val="FEB837"/>
          <w:sz w:val="32"/>
          <w:szCs w:val="32"/>
        </w:rPr>
        <w:t xml:space="preserve"> 2020</w:t>
      </w:r>
    </w:p>
    <w:p w:rsidR="00B77D45" w:rsidRPr="004F72C5" w:rsidRDefault="00B77D45" w:rsidP="004F72C5">
      <w:pPr>
        <w:spacing w:after="0"/>
        <w:rPr>
          <w:b/>
          <w:color w:val="FEB837"/>
          <w:sz w:val="32"/>
          <w:szCs w:val="32"/>
        </w:rPr>
      </w:pPr>
    </w:p>
    <w:p w:rsidR="0085368C" w:rsidRPr="00B77D45" w:rsidRDefault="0085368C" w:rsidP="005C7400">
      <w:pPr>
        <w:spacing w:after="0"/>
        <w:rPr>
          <w:sz w:val="24"/>
          <w:szCs w:val="24"/>
        </w:rPr>
      </w:pPr>
      <w:r w:rsidRPr="00B77D45">
        <w:rPr>
          <w:sz w:val="24"/>
          <w:szCs w:val="24"/>
        </w:rPr>
        <w:t xml:space="preserve">Beste </w:t>
      </w:r>
      <w:r w:rsidR="006876CA" w:rsidRPr="00B77D45">
        <w:rPr>
          <w:sz w:val="24"/>
          <w:szCs w:val="24"/>
        </w:rPr>
        <w:t xml:space="preserve">bewoner en </w:t>
      </w:r>
      <w:r w:rsidRPr="00B77D45">
        <w:rPr>
          <w:sz w:val="24"/>
          <w:szCs w:val="24"/>
        </w:rPr>
        <w:t>familieleden,</w:t>
      </w:r>
    </w:p>
    <w:p w:rsidR="0081193B" w:rsidRPr="00B77D45" w:rsidRDefault="0081193B" w:rsidP="0085368C">
      <w:pPr>
        <w:spacing w:after="0" w:line="240" w:lineRule="auto"/>
        <w:rPr>
          <w:sz w:val="24"/>
          <w:szCs w:val="24"/>
        </w:rPr>
      </w:pPr>
      <w:r w:rsidRPr="00B77D45">
        <w:rPr>
          <w:sz w:val="24"/>
          <w:szCs w:val="24"/>
        </w:rPr>
        <w:t>Via onze nieuwsbrief willen we jullie verder op de hoogte houden.  In het algemeen gelden de beschermende maatregelen die van toepassing zijn voor alle burgers ook voor de bewoners van assistentiewoningen.</w:t>
      </w:r>
      <w:r w:rsidR="004F72C5" w:rsidRPr="00B77D45">
        <w:rPr>
          <w:sz w:val="24"/>
          <w:szCs w:val="24"/>
        </w:rPr>
        <w:t xml:space="preserve">  Aan de ingang van de GAW is</w:t>
      </w:r>
      <w:r w:rsidR="00B77D45">
        <w:rPr>
          <w:sz w:val="24"/>
          <w:szCs w:val="24"/>
        </w:rPr>
        <w:t xml:space="preserve"> er een register </w:t>
      </w:r>
      <w:r w:rsidR="00C6005F" w:rsidRPr="00B77D45">
        <w:rPr>
          <w:sz w:val="24"/>
          <w:szCs w:val="24"/>
        </w:rPr>
        <w:t xml:space="preserve">gelegd, toegestane hulpverleners dienen zich steeds te registreren.  </w:t>
      </w:r>
    </w:p>
    <w:p w:rsidR="0081193B" w:rsidRDefault="0081193B" w:rsidP="0085368C">
      <w:pPr>
        <w:spacing w:after="0" w:line="240" w:lineRule="auto"/>
        <w:rPr>
          <w:sz w:val="28"/>
          <w:szCs w:val="28"/>
        </w:rPr>
      </w:pPr>
    </w:p>
    <w:p w:rsidR="0033291C" w:rsidRPr="000314B9" w:rsidRDefault="00614055" w:rsidP="005C7400">
      <w:pPr>
        <w:spacing w:after="0"/>
        <w:rPr>
          <w:b/>
          <w:color w:val="EF7D00"/>
          <w:sz w:val="28"/>
          <w:szCs w:val="28"/>
        </w:rPr>
      </w:pPr>
      <w:r>
        <w:rPr>
          <w:b/>
          <w:color w:val="EF7D00"/>
          <w:sz w:val="28"/>
          <w:szCs w:val="28"/>
        </w:rPr>
        <w:t>A</w:t>
      </w:r>
      <w:r w:rsidR="0085368C">
        <w:rPr>
          <w:b/>
          <w:color w:val="EF7D00"/>
          <w:sz w:val="28"/>
          <w:szCs w:val="28"/>
        </w:rPr>
        <w:t>fspraken</w:t>
      </w:r>
      <w:r>
        <w:rPr>
          <w:b/>
          <w:color w:val="EF7D00"/>
          <w:sz w:val="28"/>
          <w:szCs w:val="28"/>
        </w:rPr>
        <w:t xml:space="preserve"> en richtlijnen</w:t>
      </w:r>
    </w:p>
    <w:p w:rsidR="00480759" w:rsidRDefault="00480759" w:rsidP="00A1707A">
      <w:pPr>
        <w:spacing w:after="0" w:line="240" w:lineRule="auto"/>
        <w:rPr>
          <w:b/>
          <w:sz w:val="24"/>
          <w:szCs w:val="24"/>
        </w:rPr>
      </w:pPr>
      <w:r>
        <w:rPr>
          <w:b/>
          <w:sz w:val="24"/>
          <w:szCs w:val="24"/>
        </w:rPr>
        <w:t>Algemeen:</w:t>
      </w:r>
    </w:p>
    <w:p w:rsidR="00480759" w:rsidRDefault="00480759" w:rsidP="00480759">
      <w:pPr>
        <w:pStyle w:val="Lijstalinea"/>
        <w:numPr>
          <w:ilvl w:val="0"/>
          <w:numId w:val="7"/>
        </w:numPr>
        <w:spacing w:after="0" w:line="240" w:lineRule="auto"/>
        <w:rPr>
          <w:sz w:val="24"/>
          <w:szCs w:val="24"/>
        </w:rPr>
      </w:pPr>
      <w:r>
        <w:rPr>
          <w:sz w:val="24"/>
          <w:szCs w:val="24"/>
        </w:rPr>
        <w:t>De regelgeving en de richtlijnen worden alsmaar strenger</w:t>
      </w:r>
      <w:r w:rsidR="004C180E">
        <w:rPr>
          <w:sz w:val="24"/>
          <w:szCs w:val="24"/>
        </w:rPr>
        <w:t xml:space="preserve"> en we vragen </w:t>
      </w:r>
      <w:r w:rsidR="00F4598D">
        <w:rPr>
          <w:sz w:val="24"/>
          <w:szCs w:val="24"/>
        </w:rPr>
        <w:t xml:space="preserve">jullie </w:t>
      </w:r>
      <w:r w:rsidR="00E47DA6">
        <w:rPr>
          <w:sz w:val="24"/>
          <w:szCs w:val="24"/>
        </w:rPr>
        <w:t>om</w:t>
      </w:r>
      <w:r w:rsidR="004C180E">
        <w:rPr>
          <w:sz w:val="24"/>
          <w:szCs w:val="24"/>
        </w:rPr>
        <w:t xml:space="preserve"> zich daar aan te houden.</w:t>
      </w:r>
    </w:p>
    <w:p w:rsidR="00480759" w:rsidRDefault="00480759" w:rsidP="00480759">
      <w:pPr>
        <w:pStyle w:val="Lijstalinea"/>
        <w:numPr>
          <w:ilvl w:val="0"/>
          <w:numId w:val="7"/>
        </w:numPr>
        <w:spacing w:after="0" w:line="240" w:lineRule="auto"/>
        <w:rPr>
          <w:sz w:val="24"/>
          <w:szCs w:val="24"/>
        </w:rPr>
      </w:pPr>
      <w:r>
        <w:rPr>
          <w:sz w:val="24"/>
          <w:szCs w:val="24"/>
        </w:rPr>
        <w:t>Blijf thui</w:t>
      </w:r>
      <w:r w:rsidR="007C196B">
        <w:rPr>
          <w:sz w:val="24"/>
          <w:szCs w:val="24"/>
        </w:rPr>
        <w:t>s en verlaat enkel de woning voor noodzakelijke verplaatsingen</w:t>
      </w:r>
      <w:r>
        <w:rPr>
          <w:sz w:val="24"/>
          <w:szCs w:val="24"/>
        </w:rPr>
        <w:t xml:space="preserve">! </w:t>
      </w:r>
    </w:p>
    <w:p w:rsidR="004C180E" w:rsidRDefault="007C196B" w:rsidP="00480759">
      <w:pPr>
        <w:pStyle w:val="Lijstalinea"/>
        <w:numPr>
          <w:ilvl w:val="0"/>
          <w:numId w:val="7"/>
        </w:numPr>
        <w:spacing w:after="0" w:line="240" w:lineRule="auto"/>
        <w:rPr>
          <w:sz w:val="24"/>
          <w:szCs w:val="24"/>
        </w:rPr>
      </w:pPr>
      <w:r>
        <w:rPr>
          <w:sz w:val="24"/>
          <w:szCs w:val="24"/>
        </w:rPr>
        <w:t>Toegang tot het woonzorgcentrum is verboden</w:t>
      </w:r>
      <w:r w:rsidR="00EF3EF4">
        <w:rPr>
          <w:sz w:val="24"/>
          <w:szCs w:val="24"/>
        </w:rPr>
        <w:t>.</w:t>
      </w:r>
    </w:p>
    <w:p w:rsidR="008867DA" w:rsidRPr="00461695" w:rsidRDefault="008867DA" w:rsidP="00480759">
      <w:pPr>
        <w:pStyle w:val="Lijstalinea"/>
        <w:numPr>
          <w:ilvl w:val="0"/>
          <w:numId w:val="7"/>
        </w:numPr>
        <w:spacing w:after="0" w:line="240" w:lineRule="auto"/>
        <w:rPr>
          <w:sz w:val="24"/>
          <w:szCs w:val="24"/>
          <w:highlight w:val="yellow"/>
        </w:rPr>
      </w:pPr>
      <w:r w:rsidRPr="00461695">
        <w:rPr>
          <w:sz w:val="24"/>
          <w:szCs w:val="24"/>
          <w:highlight w:val="yellow"/>
        </w:rPr>
        <w:t>Samenkomst in de gemeenschappelijke ruimte is verboden.</w:t>
      </w:r>
      <w:r w:rsidR="00461695" w:rsidRPr="00461695">
        <w:rPr>
          <w:sz w:val="24"/>
          <w:szCs w:val="24"/>
          <w:highlight w:val="yellow"/>
        </w:rPr>
        <w:t xml:space="preserve"> Wie wil gebruik maken van de hometrainer, dient de handvaten te ontsmetten voor en na gebruik.</w:t>
      </w:r>
    </w:p>
    <w:p w:rsidR="004C180E" w:rsidRPr="004F72C5" w:rsidRDefault="00461695" w:rsidP="004F72C5">
      <w:pPr>
        <w:pStyle w:val="Lijstalinea"/>
        <w:numPr>
          <w:ilvl w:val="0"/>
          <w:numId w:val="7"/>
        </w:numPr>
        <w:spacing w:after="0" w:line="240" w:lineRule="auto"/>
        <w:rPr>
          <w:sz w:val="24"/>
          <w:szCs w:val="24"/>
        </w:rPr>
      </w:pPr>
      <w:r>
        <w:rPr>
          <w:sz w:val="24"/>
          <w:szCs w:val="24"/>
        </w:rPr>
        <w:t xml:space="preserve">De </w:t>
      </w:r>
      <w:proofErr w:type="spellStart"/>
      <w:r>
        <w:rPr>
          <w:sz w:val="24"/>
          <w:szCs w:val="24"/>
        </w:rPr>
        <w:t>woonassistent</w:t>
      </w:r>
      <w:proofErr w:type="spellEnd"/>
      <w:r>
        <w:rPr>
          <w:sz w:val="24"/>
          <w:szCs w:val="24"/>
        </w:rPr>
        <w:t xml:space="preserve">, </w:t>
      </w:r>
      <w:proofErr w:type="spellStart"/>
      <w:r>
        <w:rPr>
          <w:sz w:val="24"/>
          <w:szCs w:val="24"/>
        </w:rPr>
        <w:t>Mevr</w:t>
      </w:r>
      <w:proofErr w:type="spellEnd"/>
      <w:r>
        <w:rPr>
          <w:sz w:val="24"/>
          <w:szCs w:val="24"/>
        </w:rPr>
        <w:t xml:space="preserve"> Ann Broeckaert, zal</w:t>
      </w:r>
      <w:r w:rsidR="00FE0CF8">
        <w:rPr>
          <w:sz w:val="24"/>
          <w:szCs w:val="24"/>
        </w:rPr>
        <w:t xml:space="preserve"> </w:t>
      </w:r>
      <w:r w:rsidR="009F5A1F">
        <w:rPr>
          <w:sz w:val="24"/>
          <w:szCs w:val="24"/>
        </w:rPr>
        <w:t>regelmatig</w:t>
      </w:r>
      <w:r>
        <w:rPr>
          <w:sz w:val="24"/>
          <w:szCs w:val="24"/>
        </w:rPr>
        <w:t xml:space="preserve"> contact opnemen</w:t>
      </w:r>
      <w:r w:rsidR="004C180E">
        <w:rPr>
          <w:sz w:val="24"/>
          <w:szCs w:val="24"/>
        </w:rPr>
        <w:t xml:space="preserve"> om eens te informeren hoe het jullie gaat.</w:t>
      </w:r>
    </w:p>
    <w:p w:rsidR="00A1707A" w:rsidRDefault="00A1707A" w:rsidP="00A1707A">
      <w:pPr>
        <w:spacing w:after="0" w:line="240" w:lineRule="auto"/>
        <w:rPr>
          <w:b/>
          <w:sz w:val="24"/>
          <w:szCs w:val="24"/>
        </w:rPr>
      </w:pPr>
      <w:r w:rsidRPr="00A1707A">
        <w:rPr>
          <w:b/>
          <w:sz w:val="24"/>
          <w:szCs w:val="24"/>
        </w:rPr>
        <w:t>Bezoek:</w:t>
      </w:r>
      <w:r w:rsidR="00E47DA6">
        <w:rPr>
          <w:b/>
          <w:sz w:val="24"/>
          <w:szCs w:val="24"/>
        </w:rPr>
        <w:t xml:space="preserve"> </w:t>
      </w:r>
    </w:p>
    <w:p w:rsidR="00150832" w:rsidRDefault="0033291C" w:rsidP="00A1707A">
      <w:pPr>
        <w:pStyle w:val="Lijstalinea"/>
        <w:numPr>
          <w:ilvl w:val="0"/>
          <w:numId w:val="5"/>
        </w:numPr>
        <w:spacing w:after="0" w:line="240" w:lineRule="auto"/>
        <w:rPr>
          <w:sz w:val="24"/>
          <w:szCs w:val="24"/>
        </w:rPr>
      </w:pPr>
      <w:r>
        <w:rPr>
          <w:sz w:val="24"/>
          <w:szCs w:val="24"/>
        </w:rPr>
        <w:t>O</w:t>
      </w:r>
      <w:r w:rsidR="00A1707A">
        <w:rPr>
          <w:sz w:val="24"/>
          <w:szCs w:val="24"/>
        </w:rPr>
        <w:t>ntvang</w:t>
      </w:r>
      <w:r w:rsidR="00A1707A" w:rsidRPr="00A1707A">
        <w:rPr>
          <w:sz w:val="24"/>
          <w:szCs w:val="24"/>
        </w:rPr>
        <w:t xml:space="preserve"> geen bezoek meer </w:t>
      </w:r>
      <w:r w:rsidR="00A1707A">
        <w:rPr>
          <w:sz w:val="24"/>
          <w:szCs w:val="24"/>
        </w:rPr>
        <w:t>op</w:t>
      </w:r>
      <w:r w:rsidR="00150832">
        <w:rPr>
          <w:sz w:val="24"/>
          <w:szCs w:val="24"/>
        </w:rPr>
        <w:t xml:space="preserve"> jullie flat, in het bijzonder contact tussen </w:t>
      </w:r>
      <w:r w:rsidR="00B77D45">
        <w:rPr>
          <w:sz w:val="24"/>
          <w:szCs w:val="24"/>
        </w:rPr>
        <w:t xml:space="preserve">kleine </w:t>
      </w:r>
      <w:r w:rsidR="00150832">
        <w:rPr>
          <w:sz w:val="24"/>
          <w:szCs w:val="24"/>
        </w:rPr>
        <w:t xml:space="preserve">kinderen en ouderen is </w:t>
      </w:r>
      <w:r w:rsidR="00BC6970">
        <w:rPr>
          <w:sz w:val="24"/>
          <w:szCs w:val="24"/>
        </w:rPr>
        <w:t>verboden</w:t>
      </w:r>
      <w:r w:rsidR="00150832">
        <w:rPr>
          <w:sz w:val="24"/>
          <w:szCs w:val="24"/>
        </w:rPr>
        <w:t>.</w:t>
      </w:r>
      <w:r w:rsidR="008867DA">
        <w:rPr>
          <w:sz w:val="24"/>
          <w:szCs w:val="24"/>
        </w:rPr>
        <w:t xml:space="preserve"> </w:t>
      </w:r>
    </w:p>
    <w:p w:rsidR="00150832" w:rsidRDefault="00150832" w:rsidP="00150832">
      <w:pPr>
        <w:pStyle w:val="Default"/>
        <w:numPr>
          <w:ilvl w:val="0"/>
          <w:numId w:val="5"/>
        </w:numPr>
        <w:spacing w:after="20"/>
        <w:rPr>
          <w:rFonts w:asciiTheme="minorHAnsi" w:hAnsiTheme="minorHAnsi" w:cstheme="minorHAnsi"/>
          <w:highlight w:val="yellow"/>
        </w:rPr>
      </w:pPr>
      <w:r w:rsidRPr="00C6005F">
        <w:rPr>
          <w:rFonts w:asciiTheme="minorHAnsi" w:hAnsiTheme="minorHAnsi" w:cstheme="minorHAnsi"/>
          <w:highlight w:val="yellow"/>
        </w:rPr>
        <w:t xml:space="preserve">Enkel toegang voor interne en externe medewerkers, waaronder de </w:t>
      </w:r>
      <w:proofErr w:type="spellStart"/>
      <w:r w:rsidRPr="00C6005F">
        <w:rPr>
          <w:rFonts w:asciiTheme="minorHAnsi" w:hAnsiTheme="minorHAnsi" w:cstheme="minorHAnsi"/>
          <w:highlight w:val="yellow"/>
        </w:rPr>
        <w:t>woonassistent</w:t>
      </w:r>
      <w:proofErr w:type="spellEnd"/>
      <w:r w:rsidRPr="00C6005F">
        <w:rPr>
          <w:rFonts w:asciiTheme="minorHAnsi" w:hAnsiTheme="minorHAnsi" w:cstheme="minorHAnsi"/>
          <w:highlight w:val="yellow"/>
        </w:rPr>
        <w:t xml:space="preserve">, en medische en paramedische hulpverleners: thuisverpleging en thuiszorgdiensten; </w:t>
      </w:r>
    </w:p>
    <w:p w:rsidR="004F72C5" w:rsidRDefault="004F72C5" w:rsidP="004F72C5">
      <w:pPr>
        <w:pStyle w:val="Default"/>
        <w:spacing w:after="20"/>
        <w:ind w:left="720"/>
        <w:rPr>
          <w:rFonts w:asciiTheme="minorHAnsi" w:hAnsiTheme="minorHAnsi" w:cstheme="minorHAnsi"/>
          <w:highlight w:val="yellow"/>
        </w:rPr>
      </w:pPr>
      <w:r>
        <w:rPr>
          <w:rFonts w:asciiTheme="minorHAnsi" w:hAnsiTheme="minorHAnsi" w:cstheme="minorHAnsi"/>
          <w:highlight w:val="yellow"/>
        </w:rPr>
        <w:t>Kappers worden niet toegestaan.</w:t>
      </w:r>
    </w:p>
    <w:p w:rsidR="004F72C5" w:rsidRPr="00C6005F" w:rsidRDefault="004F72C5" w:rsidP="004F72C5">
      <w:pPr>
        <w:pStyle w:val="Default"/>
        <w:spacing w:after="20"/>
        <w:ind w:left="720"/>
        <w:rPr>
          <w:rFonts w:asciiTheme="minorHAnsi" w:hAnsiTheme="minorHAnsi" w:cstheme="minorHAnsi"/>
          <w:highlight w:val="yellow"/>
        </w:rPr>
      </w:pPr>
      <w:r>
        <w:rPr>
          <w:rFonts w:asciiTheme="minorHAnsi" w:hAnsiTheme="minorHAnsi" w:cstheme="minorHAnsi"/>
          <w:highlight w:val="yellow"/>
        </w:rPr>
        <w:t>Medische pedicure kan enkel voor een aantoonbare spe</w:t>
      </w:r>
      <w:r w:rsidR="00B77D45">
        <w:rPr>
          <w:rFonts w:asciiTheme="minorHAnsi" w:hAnsiTheme="minorHAnsi" w:cstheme="minorHAnsi"/>
          <w:highlight w:val="yellow"/>
        </w:rPr>
        <w:t xml:space="preserve">cialistische behandeling en mag enkel uitgevoerd worden door een </w:t>
      </w:r>
      <w:proofErr w:type="spellStart"/>
      <w:r w:rsidR="00B77D45">
        <w:rPr>
          <w:rFonts w:asciiTheme="minorHAnsi" w:hAnsiTheme="minorHAnsi" w:cstheme="minorHAnsi"/>
          <w:highlight w:val="yellow"/>
        </w:rPr>
        <w:t>podoloog</w:t>
      </w:r>
      <w:proofErr w:type="spellEnd"/>
      <w:r w:rsidR="00B77D45">
        <w:rPr>
          <w:rFonts w:asciiTheme="minorHAnsi" w:hAnsiTheme="minorHAnsi" w:cstheme="minorHAnsi"/>
          <w:highlight w:val="yellow"/>
        </w:rPr>
        <w:t>.</w:t>
      </w:r>
    </w:p>
    <w:p w:rsidR="00150832" w:rsidRPr="00C6005F" w:rsidRDefault="00150832" w:rsidP="00150832">
      <w:pPr>
        <w:pStyle w:val="Default"/>
        <w:ind w:left="720"/>
        <w:rPr>
          <w:rFonts w:asciiTheme="minorHAnsi" w:hAnsiTheme="minorHAnsi" w:cstheme="minorHAnsi"/>
          <w:color w:val="1F497D"/>
          <w:highlight w:val="yellow"/>
        </w:rPr>
      </w:pPr>
      <w:r w:rsidRPr="00C6005F">
        <w:rPr>
          <w:rFonts w:asciiTheme="minorHAnsi" w:hAnsiTheme="minorHAnsi" w:cstheme="minorHAnsi"/>
          <w:highlight w:val="yellow"/>
        </w:rPr>
        <w:t xml:space="preserve">Mantelzorgers die essentiële zorgtaken uitvoeren. Beperk dit tot </w:t>
      </w:r>
      <w:proofErr w:type="spellStart"/>
      <w:r w:rsidRPr="00C6005F">
        <w:rPr>
          <w:rFonts w:asciiTheme="minorHAnsi" w:hAnsiTheme="minorHAnsi" w:cstheme="minorHAnsi"/>
          <w:highlight w:val="yellow"/>
        </w:rPr>
        <w:t>éénzelfde</w:t>
      </w:r>
      <w:proofErr w:type="spellEnd"/>
      <w:r w:rsidRPr="00C6005F">
        <w:rPr>
          <w:rFonts w:asciiTheme="minorHAnsi" w:hAnsiTheme="minorHAnsi" w:cstheme="minorHAnsi"/>
          <w:highlight w:val="yellow"/>
        </w:rPr>
        <w:t xml:space="preserve"> persoon. Overweeg of het inschakelen van professionele zorgverstrekkers aangewezen is.</w:t>
      </w:r>
    </w:p>
    <w:p w:rsidR="00A1707A" w:rsidRPr="00C6005F" w:rsidRDefault="00150832" w:rsidP="00150832">
      <w:pPr>
        <w:pStyle w:val="Lijstalinea"/>
        <w:spacing w:after="0" w:line="240" w:lineRule="auto"/>
        <w:rPr>
          <w:sz w:val="24"/>
          <w:szCs w:val="24"/>
          <w:highlight w:val="yellow"/>
        </w:rPr>
      </w:pPr>
      <w:r w:rsidRPr="00C6005F">
        <w:rPr>
          <w:sz w:val="24"/>
          <w:szCs w:val="24"/>
          <w:highlight w:val="yellow"/>
        </w:rPr>
        <w:t xml:space="preserve">Uiteraard steeds </w:t>
      </w:r>
      <w:r w:rsidR="008867DA" w:rsidRPr="00C6005F">
        <w:rPr>
          <w:sz w:val="24"/>
          <w:szCs w:val="24"/>
          <w:highlight w:val="yellow"/>
        </w:rPr>
        <w:t>mits strikte naleving hygiënemaatregelen</w:t>
      </w:r>
      <w:r w:rsidR="00970A21" w:rsidRPr="00C6005F">
        <w:rPr>
          <w:sz w:val="24"/>
          <w:szCs w:val="24"/>
          <w:highlight w:val="yellow"/>
        </w:rPr>
        <w:t xml:space="preserve"> en registratie in bezoekersregister</w:t>
      </w:r>
      <w:r w:rsidR="008867DA" w:rsidRPr="00C6005F">
        <w:rPr>
          <w:sz w:val="24"/>
          <w:szCs w:val="24"/>
          <w:highlight w:val="yellow"/>
        </w:rPr>
        <w:t>.</w:t>
      </w:r>
    </w:p>
    <w:p w:rsidR="004F72C5" w:rsidRDefault="00461695" w:rsidP="00C6005F">
      <w:pPr>
        <w:pStyle w:val="Default"/>
        <w:ind w:left="360" w:firstLine="348"/>
        <w:rPr>
          <w:rFonts w:ascii="Calibri" w:hAnsi="Calibri" w:cs="Calibri"/>
          <w:b/>
          <w:color w:val="auto"/>
          <w:highlight w:val="yellow"/>
        </w:rPr>
      </w:pPr>
      <w:r>
        <w:rPr>
          <w:rFonts w:ascii="Calibri" w:hAnsi="Calibri" w:cs="Calibri"/>
          <w:b/>
          <w:color w:val="auto"/>
          <w:highlight w:val="yellow"/>
        </w:rPr>
        <w:t xml:space="preserve">Er zal een lijst worden gelegd </w:t>
      </w:r>
      <w:r w:rsidR="004F72C5">
        <w:rPr>
          <w:rFonts w:ascii="Calibri" w:hAnsi="Calibri" w:cs="Calibri"/>
          <w:b/>
          <w:color w:val="auto"/>
          <w:highlight w:val="yellow"/>
        </w:rPr>
        <w:t xml:space="preserve">van geregistreerde hulpverleners </w:t>
      </w:r>
      <w:r>
        <w:rPr>
          <w:rFonts w:ascii="Calibri" w:hAnsi="Calibri" w:cs="Calibri"/>
          <w:b/>
          <w:color w:val="auto"/>
          <w:highlight w:val="yellow"/>
        </w:rPr>
        <w:t>bij het register</w:t>
      </w:r>
      <w:r w:rsidR="00C6005F" w:rsidRPr="00C6005F">
        <w:rPr>
          <w:rFonts w:ascii="Calibri" w:hAnsi="Calibri" w:cs="Calibri"/>
          <w:b/>
          <w:color w:val="auto"/>
          <w:highlight w:val="yellow"/>
        </w:rPr>
        <w:t xml:space="preserve"> aan de ingang </w:t>
      </w:r>
    </w:p>
    <w:p w:rsidR="00C6005F" w:rsidRPr="00C6005F" w:rsidRDefault="00C6005F" w:rsidP="00C6005F">
      <w:pPr>
        <w:pStyle w:val="Default"/>
        <w:ind w:left="360" w:firstLine="348"/>
        <w:rPr>
          <w:rFonts w:ascii="Calibri" w:hAnsi="Calibri" w:cs="Calibri"/>
          <w:b/>
          <w:color w:val="auto"/>
        </w:rPr>
      </w:pPr>
      <w:r w:rsidRPr="00C6005F">
        <w:rPr>
          <w:rFonts w:ascii="Calibri" w:hAnsi="Calibri" w:cs="Calibri"/>
          <w:b/>
          <w:color w:val="auto"/>
          <w:highlight w:val="yellow"/>
        </w:rPr>
        <w:t>van het GAW.</w:t>
      </w:r>
    </w:p>
    <w:p w:rsidR="00A1707A" w:rsidRDefault="00A1707A" w:rsidP="00A1707A">
      <w:pPr>
        <w:pStyle w:val="Lijstalinea"/>
        <w:numPr>
          <w:ilvl w:val="0"/>
          <w:numId w:val="5"/>
        </w:numPr>
        <w:spacing w:after="0" w:line="240" w:lineRule="auto"/>
        <w:rPr>
          <w:sz w:val="24"/>
          <w:szCs w:val="24"/>
        </w:rPr>
      </w:pPr>
      <w:r>
        <w:rPr>
          <w:sz w:val="24"/>
          <w:szCs w:val="24"/>
        </w:rPr>
        <w:t>Ga niet bij elkaar langs</w:t>
      </w:r>
      <w:r w:rsidR="009F5A1F">
        <w:rPr>
          <w:sz w:val="24"/>
          <w:szCs w:val="24"/>
        </w:rPr>
        <w:t xml:space="preserve"> op andere flats.</w:t>
      </w:r>
    </w:p>
    <w:p w:rsidR="00A1707A" w:rsidRDefault="00A1707A" w:rsidP="00A1707A">
      <w:pPr>
        <w:pStyle w:val="Lijstalinea"/>
        <w:numPr>
          <w:ilvl w:val="0"/>
          <w:numId w:val="5"/>
        </w:numPr>
        <w:spacing w:after="0" w:line="240" w:lineRule="auto"/>
        <w:rPr>
          <w:sz w:val="24"/>
          <w:szCs w:val="24"/>
        </w:rPr>
      </w:pPr>
      <w:r>
        <w:rPr>
          <w:sz w:val="24"/>
          <w:szCs w:val="24"/>
        </w:rPr>
        <w:t>Neem telefonisch contact</w:t>
      </w:r>
      <w:r w:rsidR="00480759">
        <w:rPr>
          <w:sz w:val="24"/>
          <w:szCs w:val="24"/>
        </w:rPr>
        <w:t xml:space="preserve"> met elkaar, stuur een mailtje, schrijf een briefje …</w:t>
      </w:r>
    </w:p>
    <w:p w:rsidR="00480759" w:rsidRPr="00B77D45" w:rsidRDefault="00480759" w:rsidP="00480759">
      <w:pPr>
        <w:pStyle w:val="Lijstalinea"/>
        <w:numPr>
          <w:ilvl w:val="0"/>
          <w:numId w:val="5"/>
        </w:numPr>
        <w:spacing w:after="0" w:line="240" w:lineRule="auto"/>
        <w:rPr>
          <w:sz w:val="24"/>
          <w:szCs w:val="24"/>
          <w:highlight w:val="yellow"/>
        </w:rPr>
      </w:pPr>
      <w:r w:rsidRPr="00461695">
        <w:rPr>
          <w:sz w:val="24"/>
          <w:szCs w:val="24"/>
          <w:highlight w:val="yellow"/>
        </w:rPr>
        <w:t>Respecteer de afstand (1,5m) tussen elkaar</w:t>
      </w:r>
      <w:r w:rsidR="002131F4" w:rsidRPr="00461695">
        <w:rPr>
          <w:sz w:val="24"/>
          <w:szCs w:val="24"/>
          <w:highlight w:val="yellow"/>
        </w:rPr>
        <w:t xml:space="preserve">, behalve </w:t>
      </w:r>
      <w:r w:rsidR="002131F4" w:rsidRPr="00C6005F">
        <w:rPr>
          <w:sz w:val="24"/>
          <w:szCs w:val="24"/>
          <w:highlight w:val="yellow"/>
        </w:rPr>
        <w:t>bij partners die in dezelfde assistentiewoning verblijven.</w:t>
      </w:r>
    </w:p>
    <w:p w:rsidR="00480759" w:rsidRDefault="00480759" w:rsidP="00480759">
      <w:pPr>
        <w:spacing w:after="0"/>
        <w:rPr>
          <w:b/>
          <w:sz w:val="24"/>
          <w:szCs w:val="24"/>
        </w:rPr>
      </w:pPr>
      <w:r>
        <w:rPr>
          <w:b/>
          <w:sz w:val="24"/>
          <w:szCs w:val="24"/>
        </w:rPr>
        <w:t>Boodschappen:</w:t>
      </w:r>
    </w:p>
    <w:p w:rsidR="00480759" w:rsidRDefault="00480759" w:rsidP="00480759">
      <w:pPr>
        <w:pStyle w:val="Lijstalinea"/>
        <w:numPr>
          <w:ilvl w:val="0"/>
          <w:numId w:val="6"/>
        </w:numPr>
        <w:spacing w:after="0"/>
        <w:rPr>
          <w:sz w:val="24"/>
          <w:szCs w:val="24"/>
        </w:rPr>
      </w:pPr>
      <w:r>
        <w:rPr>
          <w:sz w:val="24"/>
          <w:szCs w:val="24"/>
        </w:rPr>
        <w:t>Laat jullie boodschappen zoveel mogelijk door familie doen</w:t>
      </w:r>
      <w:r w:rsidR="00FE0CF8">
        <w:rPr>
          <w:sz w:val="24"/>
          <w:szCs w:val="24"/>
        </w:rPr>
        <w:t>.</w:t>
      </w:r>
    </w:p>
    <w:p w:rsidR="00480759" w:rsidRPr="00B77D45" w:rsidRDefault="00480759" w:rsidP="00480759">
      <w:pPr>
        <w:pStyle w:val="Lijstalinea"/>
        <w:numPr>
          <w:ilvl w:val="0"/>
          <w:numId w:val="6"/>
        </w:numPr>
        <w:spacing w:after="0"/>
        <w:rPr>
          <w:sz w:val="24"/>
          <w:szCs w:val="24"/>
          <w:highlight w:val="yellow"/>
        </w:rPr>
      </w:pPr>
      <w:r w:rsidRPr="00B77D45">
        <w:rPr>
          <w:sz w:val="24"/>
          <w:szCs w:val="24"/>
          <w:highlight w:val="yellow"/>
        </w:rPr>
        <w:t>Boodschappen</w:t>
      </w:r>
      <w:r w:rsidR="00204859" w:rsidRPr="00B77D45">
        <w:rPr>
          <w:sz w:val="24"/>
          <w:szCs w:val="24"/>
          <w:highlight w:val="yellow"/>
        </w:rPr>
        <w:t xml:space="preserve"> worden </w:t>
      </w:r>
      <w:r w:rsidR="00461695" w:rsidRPr="00B77D45">
        <w:rPr>
          <w:sz w:val="24"/>
          <w:szCs w:val="24"/>
          <w:highlight w:val="yellow"/>
        </w:rPr>
        <w:t xml:space="preserve">bij voorkeur </w:t>
      </w:r>
      <w:r w:rsidR="00204859" w:rsidRPr="00B77D45">
        <w:rPr>
          <w:sz w:val="24"/>
          <w:szCs w:val="24"/>
          <w:highlight w:val="yellow"/>
        </w:rPr>
        <w:t>afgezet in de inkomhal op het gelijkvloers</w:t>
      </w:r>
      <w:r w:rsidRPr="00B77D45">
        <w:rPr>
          <w:sz w:val="24"/>
          <w:szCs w:val="24"/>
          <w:highlight w:val="yellow"/>
        </w:rPr>
        <w:t xml:space="preserve">. </w:t>
      </w:r>
      <w:r w:rsidR="00FE0CF8" w:rsidRPr="00B77D45">
        <w:rPr>
          <w:sz w:val="24"/>
          <w:szCs w:val="24"/>
          <w:highlight w:val="yellow"/>
        </w:rPr>
        <w:t xml:space="preserve"> </w:t>
      </w:r>
      <w:r w:rsidR="00461695" w:rsidRPr="00B77D45">
        <w:rPr>
          <w:sz w:val="24"/>
          <w:szCs w:val="24"/>
          <w:highlight w:val="yellow"/>
        </w:rPr>
        <w:t>Bij uitzondering</w:t>
      </w:r>
      <w:r w:rsidRPr="00B77D45">
        <w:rPr>
          <w:sz w:val="24"/>
          <w:szCs w:val="24"/>
          <w:highlight w:val="yellow"/>
        </w:rPr>
        <w:t xml:space="preserve"> aan jullie eigen voordeur.</w:t>
      </w:r>
      <w:r w:rsidR="00EF3EF4" w:rsidRPr="00B77D45">
        <w:rPr>
          <w:sz w:val="24"/>
          <w:szCs w:val="24"/>
          <w:highlight w:val="yellow"/>
        </w:rPr>
        <w:br/>
        <w:t>Tip</w:t>
      </w:r>
      <w:r w:rsidR="00F4598D" w:rsidRPr="00B77D45">
        <w:rPr>
          <w:sz w:val="24"/>
          <w:szCs w:val="24"/>
          <w:highlight w:val="yellow"/>
        </w:rPr>
        <w:t xml:space="preserve"> voor familie</w:t>
      </w:r>
      <w:r w:rsidR="00EF3EF4" w:rsidRPr="00B77D45">
        <w:rPr>
          <w:sz w:val="24"/>
          <w:szCs w:val="24"/>
          <w:highlight w:val="yellow"/>
        </w:rPr>
        <w:t>: Verpak</w:t>
      </w:r>
      <w:r w:rsidR="00F4598D" w:rsidRPr="00B77D45">
        <w:rPr>
          <w:sz w:val="24"/>
          <w:szCs w:val="24"/>
          <w:highlight w:val="yellow"/>
        </w:rPr>
        <w:t xml:space="preserve"> </w:t>
      </w:r>
      <w:r w:rsidR="00EF3EF4" w:rsidRPr="00B77D45">
        <w:rPr>
          <w:sz w:val="24"/>
          <w:szCs w:val="24"/>
          <w:highlight w:val="yellow"/>
        </w:rPr>
        <w:t>boodschappen niet te zwaar zodat bewoners ze nog naar hun flat kunnen dragen.</w:t>
      </w:r>
    </w:p>
    <w:p w:rsidR="00970A21" w:rsidRDefault="00970A21" w:rsidP="00480759">
      <w:pPr>
        <w:pStyle w:val="Lijstalinea"/>
        <w:numPr>
          <w:ilvl w:val="0"/>
          <w:numId w:val="6"/>
        </w:numPr>
        <w:spacing w:after="0"/>
        <w:rPr>
          <w:sz w:val="24"/>
          <w:szCs w:val="24"/>
        </w:rPr>
      </w:pPr>
      <w:r>
        <w:rPr>
          <w:sz w:val="24"/>
          <w:szCs w:val="24"/>
        </w:rPr>
        <w:lastRenderedPageBreak/>
        <w:t>Gelieve bij ziekte</w:t>
      </w:r>
      <w:r w:rsidR="00461695">
        <w:rPr>
          <w:sz w:val="24"/>
          <w:szCs w:val="24"/>
        </w:rPr>
        <w:t xml:space="preserve"> als mantelzorger</w:t>
      </w:r>
      <w:r>
        <w:rPr>
          <w:sz w:val="24"/>
          <w:szCs w:val="24"/>
        </w:rPr>
        <w:t xml:space="preserve"> geen boodschappen te brengen.</w:t>
      </w:r>
    </w:p>
    <w:p w:rsidR="00480759" w:rsidRDefault="00480759" w:rsidP="00480759">
      <w:pPr>
        <w:pStyle w:val="Lijstalinea"/>
        <w:numPr>
          <w:ilvl w:val="0"/>
          <w:numId w:val="6"/>
        </w:numPr>
        <w:spacing w:after="0"/>
        <w:rPr>
          <w:sz w:val="24"/>
          <w:szCs w:val="24"/>
        </w:rPr>
      </w:pPr>
      <w:r>
        <w:rPr>
          <w:sz w:val="24"/>
          <w:szCs w:val="24"/>
        </w:rPr>
        <w:t>Indien</w:t>
      </w:r>
      <w:r w:rsidR="00EF3EF4">
        <w:rPr>
          <w:sz w:val="24"/>
          <w:szCs w:val="24"/>
        </w:rPr>
        <w:t xml:space="preserve"> jullie problemen hebben betreffende</w:t>
      </w:r>
      <w:r>
        <w:rPr>
          <w:sz w:val="24"/>
          <w:szCs w:val="24"/>
        </w:rPr>
        <w:t xml:space="preserve"> jullie boodschappen, laat ons gerust iets weten.</w:t>
      </w:r>
    </w:p>
    <w:p w:rsidR="008867DA" w:rsidRPr="00347E98" w:rsidRDefault="00480759" w:rsidP="00001818">
      <w:pPr>
        <w:pStyle w:val="Lijstalinea"/>
        <w:spacing w:after="240"/>
        <w:contextualSpacing w:val="0"/>
        <w:rPr>
          <w:sz w:val="24"/>
          <w:szCs w:val="24"/>
        </w:rPr>
      </w:pPr>
      <w:r>
        <w:rPr>
          <w:sz w:val="24"/>
          <w:szCs w:val="24"/>
        </w:rPr>
        <w:t>Zodat we samen naar een oplossing kunnen zoeken.</w:t>
      </w:r>
      <w:r w:rsidR="00FE0CF8">
        <w:rPr>
          <w:sz w:val="24"/>
          <w:szCs w:val="24"/>
        </w:rPr>
        <w:t xml:space="preserve">  Eventueel kan u beroep doen op de gratis </w:t>
      </w:r>
      <w:proofErr w:type="spellStart"/>
      <w:r w:rsidR="00FE0CF8">
        <w:rPr>
          <w:sz w:val="24"/>
          <w:szCs w:val="24"/>
        </w:rPr>
        <w:t>Samana</w:t>
      </w:r>
      <w:proofErr w:type="spellEnd"/>
      <w:r w:rsidR="00FE0CF8">
        <w:rPr>
          <w:sz w:val="24"/>
          <w:szCs w:val="24"/>
        </w:rPr>
        <w:t xml:space="preserve"> boodschappenlijn (0800</w:t>
      </w:r>
      <w:r w:rsidR="00D14C8B">
        <w:rPr>
          <w:sz w:val="24"/>
          <w:szCs w:val="24"/>
        </w:rPr>
        <w:t>/95.</w:t>
      </w:r>
      <w:r w:rsidR="00FE0CF8">
        <w:rPr>
          <w:sz w:val="24"/>
          <w:szCs w:val="24"/>
        </w:rPr>
        <w:t>001) op weekdagen van 10 tot 12 uur.</w:t>
      </w:r>
    </w:p>
    <w:p w:rsidR="00E47DA6" w:rsidRDefault="00347E98" w:rsidP="00347E98">
      <w:pPr>
        <w:spacing w:after="0"/>
        <w:rPr>
          <w:b/>
          <w:sz w:val="24"/>
          <w:szCs w:val="24"/>
        </w:rPr>
      </w:pPr>
      <w:r w:rsidRPr="00001818">
        <w:rPr>
          <w:b/>
          <w:sz w:val="24"/>
          <w:szCs w:val="24"/>
          <w:highlight w:val="yellow"/>
        </w:rPr>
        <w:t>Maaltijden</w:t>
      </w:r>
      <w:bookmarkStart w:id="0" w:name="_GoBack"/>
      <w:bookmarkEnd w:id="0"/>
      <w:r>
        <w:rPr>
          <w:b/>
          <w:sz w:val="24"/>
          <w:szCs w:val="24"/>
        </w:rPr>
        <w:t>:</w:t>
      </w:r>
    </w:p>
    <w:p w:rsidR="008867DA" w:rsidRPr="001257B1" w:rsidRDefault="00387FBB" w:rsidP="00215A33">
      <w:pPr>
        <w:pStyle w:val="Lijstalinea"/>
        <w:numPr>
          <w:ilvl w:val="0"/>
          <w:numId w:val="10"/>
        </w:numPr>
        <w:spacing w:after="0"/>
        <w:rPr>
          <w:b/>
          <w:sz w:val="24"/>
          <w:szCs w:val="24"/>
        </w:rPr>
      </w:pPr>
      <w:r>
        <w:rPr>
          <w:sz w:val="24"/>
          <w:szCs w:val="24"/>
        </w:rPr>
        <w:t xml:space="preserve">Alle bewoners eten op hun flat.  </w:t>
      </w:r>
    </w:p>
    <w:p w:rsidR="00001818" w:rsidRPr="00001818" w:rsidRDefault="001257B1" w:rsidP="00001818">
      <w:pPr>
        <w:pStyle w:val="Lijstalinea"/>
        <w:numPr>
          <w:ilvl w:val="0"/>
          <w:numId w:val="10"/>
        </w:numPr>
        <w:spacing w:after="240"/>
        <w:ind w:left="714" w:hanging="357"/>
        <w:contextualSpacing w:val="0"/>
        <w:rPr>
          <w:b/>
          <w:sz w:val="24"/>
          <w:szCs w:val="24"/>
          <w:highlight w:val="yellow"/>
        </w:rPr>
      </w:pPr>
      <w:r w:rsidRPr="00C6005F">
        <w:rPr>
          <w:sz w:val="24"/>
          <w:szCs w:val="24"/>
          <w:highlight w:val="yellow"/>
        </w:rPr>
        <w:t xml:space="preserve">Leveringen van maaltijden aan huis zijn toegestaan en worden </w:t>
      </w:r>
      <w:r w:rsidR="00461695">
        <w:rPr>
          <w:sz w:val="24"/>
          <w:szCs w:val="24"/>
          <w:highlight w:val="yellow"/>
        </w:rPr>
        <w:t xml:space="preserve">bij voorkeur </w:t>
      </w:r>
      <w:r w:rsidRPr="00C6005F">
        <w:rPr>
          <w:sz w:val="24"/>
          <w:szCs w:val="24"/>
          <w:highlight w:val="yellow"/>
        </w:rPr>
        <w:t>afgezet aan de inkomhal van het gelijkvloers. Niet aan jullie eigen voordeur.</w:t>
      </w:r>
    </w:p>
    <w:p w:rsidR="00001818" w:rsidRPr="00001818" w:rsidRDefault="00001818" w:rsidP="00001818">
      <w:pPr>
        <w:spacing w:after="0"/>
        <w:rPr>
          <w:b/>
          <w:sz w:val="24"/>
          <w:szCs w:val="24"/>
          <w:highlight w:val="yellow"/>
        </w:rPr>
      </w:pPr>
      <w:r w:rsidRPr="00001818">
        <w:rPr>
          <w:b/>
          <w:sz w:val="24"/>
          <w:szCs w:val="24"/>
          <w:highlight w:val="yellow"/>
        </w:rPr>
        <w:t>Onderhoud</w:t>
      </w:r>
      <w:r w:rsidRPr="00001818">
        <w:rPr>
          <w:b/>
          <w:sz w:val="24"/>
          <w:szCs w:val="24"/>
          <w:highlight w:val="yellow"/>
        </w:rPr>
        <w:t xml:space="preserve"> </w:t>
      </w:r>
      <w:r w:rsidRPr="00001818">
        <w:rPr>
          <w:b/>
          <w:sz w:val="24"/>
          <w:szCs w:val="24"/>
          <w:highlight w:val="yellow"/>
        </w:rPr>
        <w:t>gemeenschappelijke delen</w:t>
      </w:r>
      <w:r w:rsidRPr="00001818">
        <w:rPr>
          <w:b/>
          <w:sz w:val="24"/>
          <w:szCs w:val="24"/>
          <w:highlight w:val="yellow"/>
        </w:rPr>
        <w:t>:</w:t>
      </w:r>
    </w:p>
    <w:p w:rsidR="00001818" w:rsidRPr="00001818" w:rsidRDefault="00001818" w:rsidP="00001818">
      <w:pPr>
        <w:pStyle w:val="Lijstalinea"/>
        <w:numPr>
          <w:ilvl w:val="0"/>
          <w:numId w:val="11"/>
        </w:numPr>
        <w:spacing w:after="120" w:line="240" w:lineRule="auto"/>
        <w:ind w:left="714" w:hanging="357"/>
        <w:rPr>
          <w:b/>
          <w:sz w:val="24"/>
          <w:szCs w:val="24"/>
          <w:highlight w:val="yellow"/>
        </w:rPr>
      </w:pPr>
      <w:r w:rsidRPr="00001818">
        <w:rPr>
          <w:sz w:val="24"/>
          <w:szCs w:val="24"/>
          <w:highlight w:val="yellow"/>
        </w:rPr>
        <w:t>Er is geen onderhoud meer van de gemeenschappelijke delen vermits een externe firma niet meer is toegelaten.</w:t>
      </w:r>
    </w:p>
    <w:p w:rsidR="00D67C6C" w:rsidRDefault="00EF3EF4" w:rsidP="00001818">
      <w:pPr>
        <w:spacing w:after="0"/>
        <w:rPr>
          <w:b/>
          <w:sz w:val="24"/>
          <w:szCs w:val="24"/>
        </w:rPr>
      </w:pPr>
      <w:proofErr w:type="spellStart"/>
      <w:r>
        <w:rPr>
          <w:b/>
          <w:sz w:val="24"/>
          <w:szCs w:val="24"/>
        </w:rPr>
        <w:t>Ophaling</w:t>
      </w:r>
      <w:proofErr w:type="spellEnd"/>
      <w:r w:rsidR="00D67C6C">
        <w:rPr>
          <w:b/>
          <w:sz w:val="24"/>
          <w:szCs w:val="24"/>
        </w:rPr>
        <w:t xml:space="preserve"> huisvuil:</w:t>
      </w:r>
    </w:p>
    <w:p w:rsidR="00D67C6C" w:rsidRDefault="00D67C6C" w:rsidP="00D67C6C">
      <w:pPr>
        <w:pStyle w:val="Lijstalinea"/>
        <w:numPr>
          <w:ilvl w:val="0"/>
          <w:numId w:val="11"/>
        </w:numPr>
        <w:spacing w:after="0" w:line="240" w:lineRule="auto"/>
        <w:rPr>
          <w:sz w:val="24"/>
          <w:szCs w:val="24"/>
        </w:rPr>
      </w:pPr>
      <w:r>
        <w:rPr>
          <w:sz w:val="24"/>
          <w:szCs w:val="24"/>
        </w:rPr>
        <w:t>De ophaaldienst blijft komen voor woonzorgcentra en ziekenhuizen.</w:t>
      </w:r>
    </w:p>
    <w:p w:rsidR="00D67C6C" w:rsidRDefault="00D67C6C" w:rsidP="00D67C6C">
      <w:pPr>
        <w:pStyle w:val="Lijstalinea"/>
        <w:numPr>
          <w:ilvl w:val="0"/>
          <w:numId w:val="11"/>
        </w:numPr>
        <w:spacing w:after="0" w:line="240" w:lineRule="auto"/>
        <w:rPr>
          <w:sz w:val="24"/>
          <w:szCs w:val="24"/>
        </w:rPr>
      </w:pPr>
      <w:r>
        <w:rPr>
          <w:sz w:val="24"/>
          <w:szCs w:val="24"/>
        </w:rPr>
        <w:t>Gedurende de hele coronacrisis wordt het PMD bij het restafval gedeponeerd.  Dit omwille van  organisatorische redenen bij de ophaaldienst.</w:t>
      </w:r>
    </w:p>
    <w:p w:rsidR="00CC4490" w:rsidRDefault="00CC4490" w:rsidP="00CC4490">
      <w:pPr>
        <w:spacing w:after="0"/>
        <w:rPr>
          <w:b/>
          <w:sz w:val="24"/>
          <w:szCs w:val="24"/>
        </w:rPr>
      </w:pPr>
    </w:p>
    <w:p w:rsidR="00CC4490" w:rsidRPr="00C6005F" w:rsidRDefault="00CC4490" w:rsidP="00CC4490">
      <w:pPr>
        <w:spacing w:after="0"/>
        <w:rPr>
          <w:b/>
          <w:sz w:val="24"/>
          <w:szCs w:val="24"/>
          <w:highlight w:val="yellow"/>
        </w:rPr>
      </w:pPr>
      <w:r w:rsidRPr="00C6005F">
        <w:rPr>
          <w:b/>
          <w:sz w:val="24"/>
          <w:szCs w:val="24"/>
          <w:highlight w:val="yellow"/>
        </w:rPr>
        <w:t>Meldingsplicht in kader van Corona:</w:t>
      </w:r>
    </w:p>
    <w:p w:rsidR="00CC4490" w:rsidRDefault="00CC4490" w:rsidP="00CC4490">
      <w:pPr>
        <w:pStyle w:val="Lijstalinea"/>
        <w:numPr>
          <w:ilvl w:val="0"/>
          <w:numId w:val="12"/>
        </w:numPr>
        <w:spacing w:after="0"/>
        <w:rPr>
          <w:sz w:val="24"/>
          <w:szCs w:val="24"/>
          <w:highlight w:val="yellow"/>
        </w:rPr>
      </w:pPr>
      <w:r w:rsidRPr="00C6005F">
        <w:rPr>
          <w:sz w:val="24"/>
          <w:szCs w:val="24"/>
          <w:highlight w:val="yellow"/>
        </w:rPr>
        <w:t>Hebt u last van keelpijn, hoofdpijn,  moet u hoesten en/ of is uw temperatuur 37,5  of meer la</w:t>
      </w:r>
      <w:r w:rsidR="00461695">
        <w:rPr>
          <w:sz w:val="24"/>
          <w:szCs w:val="24"/>
          <w:highlight w:val="yellow"/>
        </w:rPr>
        <w:t>at het ons weten: 0491/618991</w:t>
      </w:r>
      <w:r w:rsidRPr="00C6005F">
        <w:rPr>
          <w:sz w:val="24"/>
          <w:szCs w:val="24"/>
          <w:highlight w:val="yellow"/>
        </w:rPr>
        <w:t>, Verantw</w:t>
      </w:r>
      <w:r w:rsidR="00461695">
        <w:rPr>
          <w:sz w:val="24"/>
          <w:szCs w:val="24"/>
          <w:highlight w:val="yellow"/>
        </w:rPr>
        <w:t>oordelijke verpleegkundige Magnolia</w:t>
      </w:r>
    </w:p>
    <w:p w:rsidR="00461695" w:rsidRPr="00C6005F" w:rsidRDefault="00461695" w:rsidP="00001818">
      <w:pPr>
        <w:pStyle w:val="Lijstalinea"/>
        <w:spacing w:after="0"/>
        <w:rPr>
          <w:sz w:val="24"/>
          <w:szCs w:val="24"/>
          <w:highlight w:val="yellow"/>
        </w:rPr>
      </w:pPr>
      <w:r>
        <w:rPr>
          <w:sz w:val="24"/>
          <w:szCs w:val="24"/>
          <w:highlight w:val="yellow"/>
        </w:rPr>
        <w:t xml:space="preserve">       </w:t>
      </w:r>
      <w:r w:rsidR="004F72C5">
        <w:rPr>
          <w:sz w:val="24"/>
          <w:szCs w:val="24"/>
          <w:highlight w:val="yellow"/>
        </w:rPr>
        <w:t xml:space="preserve">                     0493/255259, Verantwoordelijke verpleegkundige nachtdienst en weekends</w:t>
      </w:r>
    </w:p>
    <w:p w:rsidR="00D67C6C" w:rsidRPr="00D67C6C" w:rsidRDefault="00D67C6C" w:rsidP="00001818">
      <w:pPr>
        <w:pStyle w:val="Lijstalinea"/>
        <w:spacing w:after="0"/>
        <w:contextualSpacing w:val="0"/>
        <w:rPr>
          <w:sz w:val="24"/>
          <w:szCs w:val="24"/>
        </w:rPr>
      </w:pPr>
    </w:p>
    <w:p w:rsidR="00F4598D" w:rsidRDefault="004C180E" w:rsidP="00E47DA6">
      <w:pPr>
        <w:spacing w:after="120"/>
        <w:rPr>
          <w:sz w:val="24"/>
          <w:szCs w:val="24"/>
        </w:rPr>
      </w:pPr>
      <w:r>
        <w:rPr>
          <w:b/>
          <w:sz w:val="24"/>
          <w:szCs w:val="24"/>
        </w:rPr>
        <w:t>Bereikbaarheid woonzorgcentrum</w:t>
      </w:r>
      <w:r>
        <w:rPr>
          <w:b/>
          <w:sz w:val="24"/>
          <w:szCs w:val="24"/>
        </w:rPr>
        <w:br/>
      </w:r>
      <w:r>
        <w:rPr>
          <w:sz w:val="24"/>
          <w:szCs w:val="24"/>
        </w:rPr>
        <w:t xml:space="preserve">Ook al kunnen jullie niet naar ons komen, </w:t>
      </w:r>
      <w:r w:rsidR="0033291C">
        <w:rPr>
          <w:sz w:val="24"/>
          <w:szCs w:val="24"/>
        </w:rPr>
        <w:t>wij zijn</w:t>
      </w:r>
      <w:r w:rsidR="00F4598D">
        <w:rPr>
          <w:sz w:val="24"/>
          <w:szCs w:val="24"/>
        </w:rPr>
        <w:t xml:space="preserve"> steeds </w:t>
      </w:r>
      <w:r>
        <w:rPr>
          <w:sz w:val="24"/>
          <w:szCs w:val="24"/>
        </w:rPr>
        <w:t xml:space="preserve">telefonisch of per mail </w:t>
      </w:r>
      <w:r w:rsidR="0033291C">
        <w:rPr>
          <w:sz w:val="24"/>
          <w:szCs w:val="24"/>
        </w:rPr>
        <w:t>bereikbaar</w:t>
      </w:r>
      <w:r w:rsidR="00EF3EF4">
        <w:rPr>
          <w:sz w:val="24"/>
          <w:szCs w:val="24"/>
        </w:rPr>
        <w:t xml:space="preserve">: </w:t>
      </w:r>
      <w:r w:rsidR="00F4598D">
        <w:rPr>
          <w:sz w:val="24"/>
          <w:szCs w:val="24"/>
        </w:rPr>
        <w:t xml:space="preserve"> 03/760.</w:t>
      </w:r>
      <w:r w:rsidR="00BB2337">
        <w:rPr>
          <w:sz w:val="24"/>
          <w:szCs w:val="24"/>
        </w:rPr>
        <w:t>03</w:t>
      </w:r>
      <w:r w:rsidR="00F4598D">
        <w:rPr>
          <w:sz w:val="24"/>
          <w:szCs w:val="24"/>
        </w:rPr>
        <w:t>.</w:t>
      </w:r>
      <w:r w:rsidR="00BB2337">
        <w:rPr>
          <w:sz w:val="24"/>
          <w:szCs w:val="24"/>
        </w:rPr>
        <w:t>8</w:t>
      </w:r>
      <w:r w:rsidR="00F4598D">
        <w:rPr>
          <w:sz w:val="24"/>
          <w:szCs w:val="24"/>
        </w:rPr>
        <w:t xml:space="preserve">0 of </w:t>
      </w:r>
      <w:hyperlink r:id="rId10" w:history="1">
        <w:r w:rsidR="00EF3EF4" w:rsidRPr="00CD3B45">
          <w:rPr>
            <w:rStyle w:val="Hyperlink"/>
            <w:sz w:val="24"/>
            <w:szCs w:val="24"/>
          </w:rPr>
          <w:t>info@samenouder.be</w:t>
        </w:r>
      </w:hyperlink>
    </w:p>
    <w:p w:rsidR="00E47DA6" w:rsidRPr="00E47DA6" w:rsidRDefault="00215A33" w:rsidP="00E47DA6">
      <w:pPr>
        <w:spacing w:after="120"/>
        <w:rPr>
          <w:sz w:val="24"/>
          <w:szCs w:val="24"/>
        </w:rPr>
      </w:pPr>
      <w:r>
        <w:rPr>
          <w:sz w:val="24"/>
          <w:szCs w:val="24"/>
        </w:rPr>
        <w:t>Voor vragen rond de maaltijden, herstellingen of andere vragen of problemen:</w:t>
      </w:r>
      <w:r>
        <w:rPr>
          <w:sz w:val="24"/>
          <w:szCs w:val="24"/>
        </w:rPr>
        <w:br/>
      </w:r>
      <w:r w:rsidR="00F4598D">
        <w:rPr>
          <w:sz w:val="24"/>
          <w:szCs w:val="24"/>
        </w:rPr>
        <w:t>Op weekdagen:</w:t>
      </w:r>
      <w:r w:rsidR="00EF3EF4">
        <w:rPr>
          <w:sz w:val="24"/>
          <w:szCs w:val="24"/>
        </w:rPr>
        <w:br/>
      </w:r>
      <w:proofErr w:type="spellStart"/>
      <w:r w:rsidR="009F5A1F">
        <w:rPr>
          <w:sz w:val="24"/>
          <w:szCs w:val="24"/>
        </w:rPr>
        <w:t>Woonassistent</w:t>
      </w:r>
      <w:proofErr w:type="spellEnd"/>
      <w:r>
        <w:rPr>
          <w:sz w:val="24"/>
          <w:szCs w:val="24"/>
        </w:rPr>
        <w:t>:</w:t>
      </w:r>
      <w:r w:rsidRPr="00215A33">
        <w:rPr>
          <w:sz w:val="24"/>
          <w:szCs w:val="24"/>
        </w:rPr>
        <w:t xml:space="preserve"> </w:t>
      </w:r>
      <w:r w:rsidR="004F72C5">
        <w:rPr>
          <w:sz w:val="24"/>
          <w:szCs w:val="24"/>
        </w:rPr>
        <w:t xml:space="preserve">0491/618997, </w:t>
      </w:r>
      <w:proofErr w:type="spellStart"/>
      <w:r w:rsidR="004F72C5">
        <w:rPr>
          <w:sz w:val="24"/>
          <w:szCs w:val="24"/>
        </w:rPr>
        <w:t>Mevr</w:t>
      </w:r>
      <w:proofErr w:type="spellEnd"/>
      <w:r w:rsidR="004F72C5">
        <w:rPr>
          <w:sz w:val="24"/>
          <w:szCs w:val="24"/>
        </w:rPr>
        <w:t xml:space="preserve"> Ann Broeckaert</w:t>
      </w:r>
      <w:r w:rsidR="004F72C5">
        <w:rPr>
          <w:sz w:val="24"/>
          <w:szCs w:val="24"/>
        </w:rPr>
        <w:br/>
        <w:t xml:space="preserve">Dagelijks verantwoordelijke: 0491/618999, </w:t>
      </w:r>
      <w:proofErr w:type="spellStart"/>
      <w:r w:rsidR="004F72C5">
        <w:rPr>
          <w:sz w:val="24"/>
          <w:szCs w:val="24"/>
        </w:rPr>
        <w:t>Mevr</w:t>
      </w:r>
      <w:proofErr w:type="spellEnd"/>
      <w:r w:rsidR="004F72C5">
        <w:rPr>
          <w:sz w:val="24"/>
          <w:szCs w:val="24"/>
        </w:rPr>
        <w:t xml:space="preserve"> Ann Van Calenberge</w:t>
      </w:r>
    </w:p>
    <w:p w:rsidR="0033291C" w:rsidRDefault="002C3208">
      <w:pPr>
        <w:rPr>
          <w:sz w:val="24"/>
          <w:szCs w:val="24"/>
        </w:rPr>
      </w:pPr>
      <w:r>
        <w:rPr>
          <w:sz w:val="24"/>
          <w:szCs w:val="24"/>
        </w:rPr>
        <w:t>In</w:t>
      </w:r>
      <w:r w:rsidR="00E47DA6" w:rsidRPr="00E47DA6">
        <w:rPr>
          <w:sz w:val="24"/>
          <w:szCs w:val="24"/>
        </w:rPr>
        <w:t xml:space="preserve"> noodgeval</w:t>
      </w:r>
      <w:r>
        <w:rPr>
          <w:sz w:val="24"/>
          <w:szCs w:val="24"/>
        </w:rPr>
        <w:t>len</w:t>
      </w:r>
      <w:r w:rsidR="00E47DA6" w:rsidRPr="00E47DA6">
        <w:rPr>
          <w:sz w:val="24"/>
          <w:szCs w:val="24"/>
        </w:rPr>
        <w:t xml:space="preserve"> gelieve op de rode knop aanwezig in de assistentiewoning</w:t>
      </w:r>
      <w:r w:rsidR="00B77D45">
        <w:rPr>
          <w:sz w:val="24"/>
          <w:szCs w:val="24"/>
        </w:rPr>
        <w:t>,</w:t>
      </w:r>
      <w:r w:rsidR="00E47DA6" w:rsidRPr="00E47DA6">
        <w:rPr>
          <w:sz w:val="24"/>
          <w:szCs w:val="24"/>
        </w:rPr>
        <w:t xml:space="preserve"> te drukken.</w:t>
      </w:r>
    </w:p>
    <w:p w:rsidR="005C7400" w:rsidRPr="00BB1A83" w:rsidRDefault="0065077F">
      <w:pPr>
        <w:rPr>
          <w:sz w:val="24"/>
          <w:szCs w:val="24"/>
        </w:rPr>
      </w:pPr>
      <w:r w:rsidRPr="00BB1A83">
        <w:rPr>
          <w:sz w:val="24"/>
          <w:szCs w:val="24"/>
        </w:rPr>
        <w:t xml:space="preserve">We doen er alles aan </w:t>
      </w:r>
      <w:r w:rsidR="001D67D3" w:rsidRPr="00BB1A83">
        <w:rPr>
          <w:sz w:val="24"/>
          <w:szCs w:val="24"/>
        </w:rPr>
        <w:t xml:space="preserve">om </w:t>
      </w:r>
      <w:r w:rsidR="00E47DA6">
        <w:rPr>
          <w:sz w:val="24"/>
          <w:szCs w:val="24"/>
        </w:rPr>
        <w:t>er te zijn voor jullie.</w:t>
      </w:r>
      <w:r w:rsidR="001D67D3" w:rsidRPr="00BB1A83">
        <w:rPr>
          <w:sz w:val="24"/>
          <w:szCs w:val="24"/>
        </w:rPr>
        <w:t xml:space="preserve">  </w:t>
      </w:r>
      <w:r w:rsidR="00E47DA6">
        <w:rPr>
          <w:sz w:val="24"/>
          <w:szCs w:val="24"/>
        </w:rPr>
        <w:t xml:space="preserve">Samen doen we </w:t>
      </w:r>
      <w:r w:rsidR="001D67D3" w:rsidRPr="00BB1A83">
        <w:rPr>
          <w:sz w:val="24"/>
          <w:szCs w:val="24"/>
        </w:rPr>
        <w:t>onze uiterste best om infecties buiten te houden</w:t>
      </w:r>
      <w:r w:rsidR="00E47DA6">
        <w:rPr>
          <w:sz w:val="24"/>
          <w:szCs w:val="24"/>
        </w:rPr>
        <w:t>!</w:t>
      </w:r>
    </w:p>
    <w:p w:rsidR="00913A50" w:rsidRPr="00BB1A83" w:rsidRDefault="00913A50">
      <w:pPr>
        <w:rPr>
          <w:sz w:val="24"/>
          <w:szCs w:val="24"/>
        </w:rPr>
      </w:pPr>
      <w:r w:rsidRPr="00BB1A83">
        <w:rPr>
          <w:sz w:val="24"/>
          <w:szCs w:val="24"/>
        </w:rPr>
        <w:t xml:space="preserve">Indien jullie suggesties of vragen hebben die je </w:t>
      </w:r>
      <w:r w:rsidR="00477B50">
        <w:rPr>
          <w:sz w:val="24"/>
          <w:szCs w:val="24"/>
        </w:rPr>
        <w:t xml:space="preserve">in deze nieuwsbrief </w:t>
      </w:r>
      <w:r w:rsidRPr="00BB1A83">
        <w:rPr>
          <w:sz w:val="24"/>
          <w:szCs w:val="24"/>
        </w:rPr>
        <w:t xml:space="preserve"> beantwoord wil</w:t>
      </w:r>
      <w:r w:rsidR="00477B50">
        <w:rPr>
          <w:sz w:val="24"/>
          <w:szCs w:val="24"/>
        </w:rPr>
        <w:t xml:space="preserve"> hebben, </w:t>
      </w:r>
      <w:r w:rsidRPr="00BB1A83">
        <w:rPr>
          <w:sz w:val="24"/>
          <w:szCs w:val="24"/>
        </w:rPr>
        <w:t xml:space="preserve"> horen wij dit graag.  </w:t>
      </w:r>
    </w:p>
    <w:p w:rsidR="001D67D3" w:rsidRPr="00BB1A83" w:rsidRDefault="001D67D3">
      <w:pPr>
        <w:rPr>
          <w:sz w:val="24"/>
          <w:szCs w:val="24"/>
        </w:rPr>
      </w:pPr>
      <w:r w:rsidRPr="00BB1A83">
        <w:rPr>
          <w:sz w:val="24"/>
          <w:szCs w:val="24"/>
        </w:rPr>
        <w:t>Alvast bedankt voor jullie begrip en medewerking!</w:t>
      </w:r>
    </w:p>
    <w:p w:rsidR="00001818" w:rsidRDefault="00B77D45">
      <w:r>
        <w:t>Ann Van Calenberge</w:t>
      </w:r>
    </w:p>
    <w:p w:rsidR="00143403" w:rsidRDefault="0081193B">
      <w:r>
        <w:t xml:space="preserve">Dagelijks verantwoordelijke </w:t>
      </w:r>
    </w:p>
    <w:sectPr w:rsidR="00143403" w:rsidSect="00CC2285">
      <w:footerReference w:type="default" r:id="rId11"/>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57" w:rsidRDefault="00577D57" w:rsidP="005C7400">
      <w:pPr>
        <w:spacing w:after="0" w:line="240" w:lineRule="auto"/>
      </w:pPr>
      <w:r>
        <w:separator/>
      </w:r>
    </w:p>
  </w:endnote>
  <w:endnote w:type="continuationSeparator" w:id="0">
    <w:p w:rsidR="00577D57" w:rsidRDefault="00577D57"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57" w:rsidRDefault="00577D57" w:rsidP="005C7400">
      <w:pPr>
        <w:spacing w:after="0" w:line="240" w:lineRule="auto"/>
      </w:pPr>
      <w:r>
        <w:separator/>
      </w:r>
    </w:p>
  </w:footnote>
  <w:footnote w:type="continuationSeparator" w:id="0">
    <w:p w:rsidR="00577D57" w:rsidRDefault="00577D57"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13C3528D"/>
    <w:multiLevelType w:val="hybridMultilevel"/>
    <w:tmpl w:val="2F46EBF8"/>
    <w:lvl w:ilvl="0" w:tplc="99747692">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C3B7BB9"/>
    <w:multiLevelType w:val="hybridMultilevel"/>
    <w:tmpl w:val="8BA8322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5"/>
  </w:num>
  <w:num w:numId="5">
    <w:abstractNumId w:val="8"/>
  </w:num>
  <w:num w:numId="6">
    <w:abstractNumId w:val="7"/>
  </w:num>
  <w:num w:numId="7">
    <w:abstractNumId w:val="4"/>
  </w:num>
  <w:num w:numId="8">
    <w:abstractNumId w:val="11"/>
  </w:num>
  <w:num w:numId="9">
    <w:abstractNumId w:val="0"/>
  </w:num>
  <w:num w:numId="10">
    <w:abstractNumId w:val="3"/>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818"/>
    <w:rsid w:val="00002A08"/>
    <w:rsid w:val="00021F54"/>
    <w:rsid w:val="0003045E"/>
    <w:rsid w:val="000314B9"/>
    <w:rsid w:val="000C55D6"/>
    <w:rsid w:val="001257B1"/>
    <w:rsid w:val="00143403"/>
    <w:rsid w:val="00150832"/>
    <w:rsid w:val="00190E35"/>
    <w:rsid w:val="001D67D3"/>
    <w:rsid w:val="001E242A"/>
    <w:rsid w:val="00204859"/>
    <w:rsid w:val="00206183"/>
    <w:rsid w:val="002131F4"/>
    <w:rsid w:val="00215A33"/>
    <w:rsid w:val="0024150A"/>
    <w:rsid w:val="00242FA4"/>
    <w:rsid w:val="002C3208"/>
    <w:rsid w:val="0033291C"/>
    <w:rsid w:val="00347E98"/>
    <w:rsid w:val="00387EDF"/>
    <w:rsid w:val="00387FBB"/>
    <w:rsid w:val="00461695"/>
    <w:rsid w:val="00462FAF"/>
    <w:rsid w:val="00477B50"/>
    <w:rsid w:val="00480759"/>
    <w:rsid w:val="00491D3B"/>
    <w:rsid w:val="004C180E"/>
    <w:rsid w:val="004C28C1"/>
    <w:rsid w:val="004F72C5"/>
    <w:rsid w:val="00570D1F"/>
    <w:rsid w:val="00577D57"/>
    <w:rsid w:val="0058110A"/>
    <w:rsid w:val="0059378E"/>
    <w:rsid w:val="00594533"/>
    <w:rsid w:val="005C7400"/>
    <w:rsid w:val="00614055"/>
    <w:rsid w:val="0065077F"/>
    <w:rsid w:val="00681D34"/>
    <w:rsid w:val="006876CA"/>
    <w:rsid w:val="00740527"/>
    <w:rsid w:val="00767730"/>
    <w:rsid w:val="007C196B"/>
    <w:rsid w:val="007C331C"/>
    <w:rsid w:val="0081193B"/>
    <w:rsid w:val="0085368C"/>
    <w:rsid w:val="008867DA"/>
    <w:rsid w:val="008E0B10"/>
    <w:rsid w:val="008E68BC"/>
    <w:rsid w:val="00913A50"/>
    <w:rsid w:val="00915F86"/>
    <w:rsid w:val="009568ED"/>
    <w:rsid w:val="00970A21"/>
    <w:rsid w:val="009A4A50"/>
    <w:rsid w:val="009D797D"/>
    <w:rsid w:val="009D7BD4"/>
    <w:rsid w:val="009F5A1F"/>
    <w:rsid w:val="00A1582F"/>
    <w:rsid w:val="00A1707A"/>
    <w:rsid w:val="00B77D45"/>
    <w:rsid w:val="00B9472B"/>
    <w:rsid w:val="00BB1A83"/>
    <w:rsid w:val="00BB2337"/>
    <w:rsid w:val="00BC6970"/>
    <w:rsid w:val="00C4686F"/>
    <w:rsid w:val="00C6005F"/>
    <w:rsid w:val="00C82623"/>
    <w:rsid w:val="00C832C7"/>
    <w:rsid w:val="00CC2285"/>
    <w:rsid w:val="00CC4490"/>
    <w:rsid w:val="00D14C8B"/>
    <w:rsid w:val="00D67C6C"/>
    <w:rsid w:val="00E47DA6"/>
    <w:rsid w:val="00E8157A"/>
    <w:rsid w:val="00EF3EF4"/>
    <w:rsid w:val="00F01CA0"/>
    <w:rsid w:val="00F4598D"/>
    <w:rsid w:val="00FC6C53"/>
    <w:rsid w:val="00FE0CF8"/>
    <w:rsid w:val="00FF012B"/>
    <w:rsid w:val="00FF1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Standaard"/>
    <w:rsid w:val="00150832"/>
    <w:pPr>
      <w:autoSpaceDE w:val="0"/>
      <w:autoSpaceDN w:val="0"/>
      <w:spacing w:after="0" w:line="240" w:lineRule="auto"/>
    </w:pPr>
    <w:rPr>
      <w:rFonts w:ascii="FlandersArtSans-Regular" w:hAnsi="FlandersArtSans-Regular"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Standaard"/>
    <w:rsid w:val="00150832"/>
    <w:pPr>
      <w:autoSpaceDE w:val="0"/>
      <w:autoSpaceDN w:val="0"/>
      <w:spacing w:after="0" w:line="240" w:lineRule="auto"/>
    </w:pPr>
    <w:rPr>
      <w:rFonts w:ascii="FlandersArtSans-Regular" w:hAnsi="FlandersArtSans-Regular"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645632">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615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samenouder.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8ED0-5879-4689-9C4D-48089FC5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663</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5</cp:revision>
  <cp:lastPrinted>2020-03-20T14:54:00Z</cp:lastPrinted>
  <dcterms:created xsi:type="dcterms:W3CDTF">2020-04-01T14:26:00Z</dcterms:created>
  <dcterms:modified xsi:type="dcterms:W3CDTF">2020-04-02T08:47:00Z</dcterms:modified>
</cp:coreProperties>
</file>