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A75482" w:rsidRPr="000433DF" w:rsidRDefault="005C7400" w:rsidP="000433DF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B06DDA">
        <w:rPr>
          <w:b/>
          <w:color w:val="FEB837"/>
          <w:sz w:val="32"/>
          <w:szCs w:val="32"/>
        </w:rPr>
        <w:t>ieuwsbrief WZC De Ark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E954CF">
        <w:rPr>
          <w:b/>
          <w:color w:val="FEB837"/>
          <w:sz w:val="32"/>
          <w:szCs w:val="32"/>
        </w:rPr>
        <w:t>16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85368C" w:rsidRPr="008B3F96" w:rsidRDefault="00A75482" w:rsidP="005C7400">
      <w:pPr>
        <w:spacing w:after="0"/>
      </w:pPr>
      <w:r w:rsidRPr="008B3F96">
        <w:t>Beste familie,</w:t>
      </w:r>
    </w:p>
    <w:p w:rsidR="00D15F49" w:rsidRPr="008B3F96" w:rsidRDefault="00D15F49" w:rsidP="005C7400">
      <w:pPr>
        <w:spacing w:after="0"/>
      </w:pPr>
    </w:p>
    <w:p w:rsidR="00D15F49" w:rsidRPr="008B3F96" w:rsidRDefault="003D3E72" w:rsidP="00D15F49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lang w:eastAsia="nl-BE"/>
        </w:rPr>
      </w:pPr>
      <w:r w:rsidRPr="008B3F96">
        <w:rPr>
          <w:rFonts w:eastAsia="Times New Roman" w:cstheme="minorHAnsi"/>
          <w:b/>
          <w:lang w:eastAsia="nl-BE"/>
        </w:rPr>
        <w:t>Update richtlijnen bezoekregeling</w:t>
      </w:r>
    </w:p>
    <w:p w:rsidR="003D3E72" w:rsidRPr="008B3F96" w:rsidRDefault="003D3E72" w:rsidP="003D3E72">
      <w:pPr>
        <w:spacing w:after="0" w:line="240" w:lineRule="auto"/>
        <w:rPr>
          <w:rFonts w:cstheme="minorHAnsi"/>
        </w:rPr>
      </w:pPr>
      <w:r w:rsidRPr="008B3F96">
        <w:rPr>
          <w:rFonts w:cstheme="minorHAnsi"/>
        </w:rPr>
        <w:t>Eerst en vooral willen we jullie bedanken voor de talrijke positieve reacties die we gisteren kregen naar aanleiding van ons bericht m</w:t>
      </w:r>
      <w:r w:rsidR="00043C6B" w:rsidRPr="008B3F96">
        <w:rPr>
          <w:rFonts w:cstheme="minorHAnsi"/>
        </w:rPr>
        <w:t>.</w:t>
      </w:r>
      <w:r w:rsidRPr="008B3F96">
        <w:rPr>
          <w:rFonts w:cstheme="minorHAnsi"/>
        </w:rPr>
        <w:t>b</w:t>
      </w:r>
      <w:r w:rsidR="00043C6B" w:rsidRPr="008B3F96">
        <w:rPr>
          <w:rFonts w:cstheme="minorHAnsi"/>
        </w:rPr>
        <w:t>.</w:t>
      </w:r>
      <w:r w:rsidRPr="008B3F96">
        <w:rPr>
          <w:rFonts w:cstheme="minorHAnsi"/>
        </w:rPr>
        <w:t>t</w:t>
      </w:r>
      <w:r w:rsidR="00043C6B" w:rsidRPr="008B3F96">
        <w:rPr>
          <w:rFonts w:cstheme="minorHAnsi"/>
        </w:rPr>
        <w:t>.</w:t>
      </w:r>
      <w:r w:rsidRPr="008B3F96">
        <w:rPr>
          <w:rFonts w:cstheme="minorHAnsi"/>
        </w:rPr>
        <w:t xml:space="preserve"> de bezoekregeling.  </w:t>
      </w:r>
    </w:p>
    <w:p w:rsidR="003D3E72" w:rsidRPr="008B3F96" w:rsidRDefault="003D3E72" w:rsidP="003D3E72">
      <w:pPr>
        <w:spacing w:after="0" w:line="240" w:lineRule="auto"/>
        <w:rPr>
          <w:rFonts w:cstheme="minorHAnsi"/>
        </w:rPr>
      </w:pPr>
      <w:r w:rsidRPr="008B3F96">
        <w:rPr>
          <w:rFonts w:cstheme="minorHAnsi"/>
        </w:rPr>
        <w:t>Ondanks de nieuwe richtlijn van de Nationale Veiligheidsraad om 1 bezoeker per bewoner in woonzorgcentra toe te laten  heeft Vlaams minister van Welzijn Wouter Beke vandaag beslist om deze nieuwe richtlijn niet uit te voeren.</w:t>
      </w:r>
    </w:p>
    <w:p w:rsidR="003D3E72" w:rsidRPr="008B3F96" w:rsidRDefault="003D3E72" w:rsidP="003D3E72">
      <w:pPr>
        <w:spacing w:after="0" w:line="240" w:lineRule="auto"/>
        <w:rPr>
          <w:rFonts w:cstheme="minorHAnsi"/>
          <w:color w:val="262626"/>
          <w:lang w:eastAsia="nl-BE"/>
        </w:rPr>
      </w:pPr>
      <w:r w:rsidRPr="008B3F96">
        <w:rPr>
          <w:rFonts w:cstheme="minorHAnsi"/>
        </w:rPr>
        <w:t>Bezoek in Vlaamse woonzorgcentra blijft vooralsnog verboden.  </w:t>
      </w:r>
      <w:r w:rsidRPr="008B3F96">
        <w:rPr>
          <w:rFonts w:cstheme="minorHAnsi"/>
          <w:color w:val="262626"/>
          <w:lang w:eastAsia="nl-BE"/>
        </w:rPr>
        <w:t>We begrijpen hoe moeilijk het is voor familieleden, mantelzorgers en bewoners om elkaar niet te bezoeken maar in onze voorzieningen blijven wij verder inzetten op digitale contacten.</w:t>
      </w:r>
    </w:p>
    <w:p w:rsidR="003D3E72" w:rsidRPr="008B3F96" w:rsidRDefault="003D3E72" w:rsidP="003D3E72">
      <w:pPr>
        <w:spacing w:after="0" w:line="240" w:lineRule="auto"/>
        <w:rPr>
          <w:rFonts w:cstheme="minorHAnsi"/>
        </w:rPr>
      </w:pPr>
      <w:r w:rsidRPr="008B3F96">
        <w:rPr>
          <w:rFonts w:cstheme="minorHAnsi"/>
        </w:rPr>
        <w:t xml:space="preserve">De Vlaamse regering zal nu in overleg met de zorgsector en de Vlaamse taskforce bekijken wanneer en hoe het veilig en haalbaar is om bezoekers te ontvangen.  </w:t>
      </w:r>
    </w:p>
    <w:p w:rsidR="003D3E72" w:rsidRPr="008B3F96" w:rsidRDefault="003D3E72" w:rsidP="003D3E72">
      <w:pPr>
        <w:spacing w:after="0" w:line="240" w:lineRule="auto"/>
        <w:rPr>
          <w:rFonts w:cstheme="minorHAnsi"/>
        </w:rPr>
      </w:pPr>
      <w:r w:rsidRPr="008B3F96">
        <w:rPr>
          <w:rFonts w:cstheme="minorHAnsi"/>
        </w:rPr>
        <w:t xml:space="preserve">Ook binnen vzw Samen Ouder onderzoeken wij intern op welke wijze wij bij versoepeling van de maatregelen bezoek op een veilige manier kunnen organiseren. </w:t>
      </w:r>
    </w:p>
    <w:p w:rsidR="003D3E72" w:rsidRPr="008B3F96" w:rsidRDefault="003D3E72" w:rsidP="003D3E72">
      <w:pPr>
        <w:spacing w:after="0" w:line="240" w:lineRule="auto"/>
        <w:rPr>
          <w:rFonts w:cstheme="minorHAnsi"/>
        </w:rPr>
      </w:pPr>
      <w:r w:rsidRPr="008B3F96">
        <w:rPr>
          <w:rFonts w:cstheme="minorHAnsi"/>
        </w:rPr>
        <w:t>Namens de Raad van bestuur en de Directie Samen Ouder bedanken wij iedereen voor zijn/haar geduld.  Jullie mogen er zeker van zijn dat we blijvend de goede zorg van de bewoners voor ogen hebben zowel op fysiek als mentaal vlak.</w:t>
      </w:r>
    </w:p>
    <w:p w:rsidR="00D15F49" w:rsidRDefault="003D3E72" w:rsidP="0083618F">
      <w:pPr>
        <w:spacing w:after="0" w:line="240" w:lineRule="auto"/>
        <w:rPr>
          <w:rFonts w:cstheme="minorHAnsi"/>
        </w:rPr>
      </w:pPr>
      <w:r w:rsidRPr="008B3F96">
        <w:rPr>
          <w:rFonts w:cstheme="minorHAnsi"/>
        </w:rPr>
        <w:t xml:space="preserve">We rekenen op jullie steun want wellicht zal het nog even duren voor deze nieuwe maatregel kan toegepast worden.  </w:t>
      </w:r>
    </w:p>
    <w:p w:rsidR="0083618F" w:rsidRPr="0083618F" w:rsidRDefault="0083618F" w:rsidP="0083618F">
      <w:pPr>
        <w:spacing w:after="0" w:line="240" w:lineRule="auto"/>
        <w:rPr>
          <w:rFonts w:cstheme="minorHAnsi"/>
        </w:rPr>
      </w:pPr>
    </w:p>
    <w:p w:rsidR="0039260D" w:rsidRPr="008B3F96" w:rsidRDefault="00B72F31" w:rsidP="0039260D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lang w:eastAsia="nl-BE"/>
        </w:rPr>
      </w:pPr>
      <w:r w:rsidRPr="008B3F96">
        <w:rPr>
          <w:rFonts w:eastAsia="Times New Roman" w:cstheme="minorHAnsi"/>
          <w:b/>
          <w:lang w:eastAsia="nl-BE"/>
        </w:rPr>
        <w:t xml:space="preserve">Moederdag: verras </w:t>
      </w:r>
      <w:r w:rsidR="005164F0" w:rsidRPr="008B3F96">
        <w:rPr>
          <w:rFonts w:eastAsia="Times New Roman" w:cstheme="minorHAnsi"/>
          <w:b/>
          <w:lang w:eastAsia="nl-BE"/>
        </w:rPr>
        <w:t>je mama met een lieve moederdag</w:t>
      </w:r>
      <w:r w:rsidRPr="008B3F96">
        <w:rPr>
          <w:rFonts w:eastAsia="Times New Roman" w:cstheme="minorHAnsi"/>
          <w:b/>
          <w:lang w:eastAsia="nl-BE"/>
        </w:rPr>
        <w:t>kaart!</w:t>
      </w:r>
    </w:p>
    <w:p w:rsidR="00B72F31" w:rsidRPr="008B3F96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shd w:val="clear" w:color="auto" w:fill="FFFFFF"/>
        </w:rPr>
      </w:pPr>
      <w:r w:rsidRPr="008B3F96">
        <w:rPr>
          <w:rStyle w:val="Zwaar"/>
          <w:rFonts w:cstheme="minorHAnsi"/>
          <w:b w:val="0"/>
          <w:shd w:val="clear" w:color="auto" w:fill="FFFFFF"/>
        </w:rPr>
        <w:t>Op 10 mei is het Moederdag, en dan verdienen onze allerliefste mama’s hun moment in de spotlight.</w:t>
      </w:r>
    </w:p>
    <w:p w:rsidR="00B72F31" w:rsidRPr="008B3F96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shd w:val="clear" w:color="auto" w:fill="FFFFFF"/>
        </w:rPr>
      </w:pPr>
      <w:r w:rsidRPr="008B3F96">
        <w:rPr>
          <w:rStyle w:val="Zwaar"/>
          <w:rFonts w:cstheme="minorHAnsi"/>
          <w:b w:val="0"/>
          <w:shd w:val="clear" w:color="auto" w:fill="FFFFFF"/>
        </w:rPr>
        <w:t>Via Libelle kan je een unieke, gepersonaliseerde kaart gratis versturen.</w:t>
      </w:r>
    </w:p>
    <w:p w:rsidR="00B72F31" w:rsidRPr="008B3F96" w:rsidRDefault="00B72F31" w:rsidP="0039260D">
      <w:pPr>
        <w:pStyle w:val="Lijstalinea"/>
        <w:spacing w:after="120"/>
        <w:ind w:left="0"/>
        <w:rPr>
          <w:rStyle w:val="Hyperlink"/>
          <w:color w:val="auto"/>
        </w:rPr>
      </w:pPr>
      <w:r w:rsidRPr="008B3F96">
        <w:rPr>
          <w:rStyle w:val="Zwaar"/>
          <w:rFonts w:cstheme="minorHAnsi"/>
          <w:b w:val="0"/>
          <w:shd w:val="clear" w:color="auto" w:fill="FFFFFF"/>
        </w:rPr>
        <w:t xml:space="preserve">Wij bezorgen je alvast de link </w:t>
      </w:r>
      <w:hyperlink r:id="rId10" w:history="1">
        <w:r w:rsidRPr="008B3F96">
          <w:rPr>
            <w:rStyle w:val="Hyperlink"/>
            <w:color w:val="auto"/>
          </w:rPr>
          <w:t>https://www.libelle.be/hartverwarmend/moederdag-kaart-versturen/</w:t>
        </w:r>
      </w:hyperlink>
    </w:p>
    <w:p w:rsidR="00875368" w:rsidRDefault="00306E85" w:rsidP="000433DF">
      <w:pPr>
        <w:pStyle w:val="Lijstalinea"/>
        <w:spacing w:after="120"/>
        <w:ind w:left="0"/>
        <w:rPr>
          <w:rStyle w:val="Hyperlink"/>
          <w:color w:val="auto"/>
          <w:u w:val="none"/>
        </w:rPr>
      </w:pPr>
      <w:r w:rsidRPr="008B3F96">
        <w:rPr>
          <w:rStyle w:val="Hyperlink"/>
          <w:color w:val="auto"/>
          <w:u w:val="none"/>
        </w:rPr>
        <w:t>Onze ergotherapeuten zijn bezig met het cadeau voor alle dames. Momenteel is het nog een verrassing dus een foto volgt later nog.</w:t>
      </w:r>
    </w:p>
    <w:p w:rsidR="0001759A" w:rsidRPr="0083618F" w:rsidRDefault="0083618F" w:rsidP="0083618F">
      <w:pPr>
        <w:spacing w:after="0"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3.</w:t>
      </w:r>
      <w:r w:rsidR="0001759A" w:rsidRPr="0083618F">
        <w:rPr>
          <w:rFonts w:eastAsia="Times New Roman" w:cstheme="minorHAnsi"/>
          <w:b/>
          <w:lang w:eastAsia="nl-BE"/>
        </w:rPr>
        <w:t>Het leven in De Ark</w:t>
      </w:r>
    </w:p>
    <w:p w:rsidR="000433DF" w:rsidRDefault="006B6B11" w:rsidP="0001759A">
      <w:pPr>
        <w:spacing w:after="0" w:line="240" w:lineRule="auto"/>
        <w:rPr>
          <w:rFonts w:eastAsia="Times New Roman" w:cstheme="minorHAnsi"/>
          <w:lang w:eastAsia="nl-BE"/>
        </w:rPr>
      </w:pPr>
      <w:r w:rsidRPr="008B3F96">
        <w:rPr>
          <w:rFonts w:eastAsia="Times New Roman" w:cstheme="minorHAnsi"/>
          <w:lang w:eastAsia="nl-BE"/>
        </w:rPr>
        <w:t xml:space="preserve">Momenteel is alles stabiel in De Ark. Geen bewoners die positief zijn op </w:t>
      </w:r>
      <w:proofErr w:type="spellStart"/>
      <w:r w:rsidRPr="008B3F96">
        <w:rPr>
          <w:rFonts w:eastAsia="Times New Roman" w:cstheme="minorHAnsi"/>
          <w:lang w:eastAsia="nl-BE"/>
        </w:rPr>
        <w:t>C</w:t>
      </w:r>
      <w:r w:rsidR="00BD0FD2" w:rsidRPr="008B3F96">
        <w:rPr>
          <w:rFonts w:eastAsia="Times New Roman" w:cstheme="minorHAnsi"/>
          <w:lang w:eastAsia="nl-BE"/>
        </w:rPr>
        <w:t>ovid</w:t>
      </w:r>
      <w:proofErr w:type="spellEnd"/>
      <w:r w:rsidR="00BD0FD2" w:rsidRPr="008B3F96">
        <w:rPr>
          <w:rFonts w:eastAsia="Times New Roman" w:cstheme="minorHAnsi"/>
          <w:lang w:eastAsia="nl-BE"/>
        </w:rPr>
        <w:t xml:space="preserve">, ook geen medewerkers. Daarnaast zijn er ook </w:t>
      </w:r>
      <w:r w:rsidRPr="008B3F96">
        <w:rPr>
          <w:rFonts w:eastAsia="Times New Roman" w:cstheme="minorHAnsi"/>
          <w:lang w:eastAsia="nl-BE"/>
        </w:rPr>
        <w:t>geen bewoners in isolatie</w:t>
      </w:r>
      <w:r w:rsidR="00BD0FD2" w:rsidRPr="008B3F96">
        <w:rPr>
          <w:rFonts w:eastAsia="Times New Roman" w:cstheme="minorHAnsi"/>
          <w:lang w:eastAsia="nl-BE"/>
        </w:rPr>
        <w:t xml:space="preserve"> (= bewoners met symptomen die wachten op een resultaat van een test</w:t>
      </w:r>
      <w:r w:rsidR="00D038DB">
        <w:rPr>
          <w:rFonts w:eastAsia="Times New Roman" w:cstheme="minorHAnsi"/>
          <w:lang w:eastAsia="nl-BE"/>
        </w:rPr>
        <w:t>,</w:t>
      </w:r>
      <w:r w:rsidR="00BD0FD2" w:rsidRPr="008B3F96">
        <w:rPr>
          <w:rFonts w:eastAsia="Times New Roman" w:cstheme="minorHAnsi"/>
          <w:lang w:eastAsia="nl-BE"/>
        </w:rPr>
        <w:t xml:space="preserve"> moeten in afwachting op de kamer blijven)</w:t>
      </w:r>
      <w:r w:rsidR="008B3F96">
        <w:rPr>
          <w:rFonts w:eastAsia="Times New Roman" w:cstheme="minorHAnsi"/>
          <w:lang w:eastAsia="nl-BE"/>
        </w:rPr>
        <w:t xml:space="preserve"> dus alle bewoners hebbe</w:t>
      </w:r>
      <w:r w:rsidR="00A40C48">
        <w:rPr>
          <w:rFonts w:eastAsia="Times New Roman" w:cstheme="minorHAnsi"/>
          <w:lang w:eastAsia="nl-BE"/>
        </w:rPr>
        <w:t>n</w:t>
      </w:r>
      <w:r w:rsidRPr="008B3F96">
        <w:rPr>
          <w:rFonts w:eastAsia="Times New Roman" w:cstheme="minorHAnsi"/>
          <w:lang w:eastAsia="nl-BE"/>
        </w:rPr>
        <w:t xml:space="preserve"> meer bewegingsruimte. Dankzij het goede weer kunnen we ook naar buiten en daar wordt heel veel gebruik van gem</w:t>
      </w:r>
      <w:r w:rsidR="008B3F96">
        <w:rPr>
          <w:rFonts w:eastAsia="Times New Roman" w:cstheme="minorHAnsi"/>
          <w:lang w:eastAsia="nl-BE"/>
        </w:rPr>
        <w:t xml:space="preserve">aakt. We wisselen </w:t>
      </w:r>
      <w:r w:rsidRPr="008B3F96">
        <w:rPr>
          <w:rFonts w:eastAsia="Times New Roman" w:cstheme="minorHAnsi"/>
          <w:lang w:eastAsia="nl-BE"/>
        </w:rPr>
        <w:t xml:space="preserve">af zodat er niet te veel personen tegelijk in de tuin zijn. </w:t>
      </w:r>
      <w:r w:rsidR="00C109C1" w:rsidRPr="008B3F96">
        <w:rPr>
          <w:rFonts w:eastAsia="Times New Roman" w:cstheme="minorHAnsi"/>
          <w:lang w:eastAsia="nl-BE"/>
        </w:rPr>
        <w:t>Tuinieren, genieten van het zonnetje, wandelen, of kinésitherapie, genieten van een andere omgeving,</w:t>
      </w:r>
      <w:r w:rsidR="00834161" w:rsidRPr="008B3F96">
        <w:rPr>
          <w:rFonts w:eastAsia="Times New Roman" w:cstheme="minorHAnsi"/>
          <w:lang w:eastAsia="nl-BE"/>
        </w:rPr>
        <w:t xml:space="preserve"> andere contacten van op ruime afstand</w:t>
      </w:r>
      <w:r w:rsidR="00EC6962">
        <w:rPr>
          <w:rFonts w:eastAsia="Times New Roman" w:cstheme="minorHAnsi"/>
          <w:lang w:eastAsia="nl-BE"/>
        </w:rPr>
        <w:t xml:space="preserve"> uiteraard</w:t>
      </w:r>
      <w:r w:rsidR="00834161" w:rsidRPr="008B3F96">
        <w:rPr>
          <w:rFonts w:eastAsia="Times New Roman" w:cstheme="minorHAnsi"/>
          <w:lang w:eastAsia="nl-BE"/>
        </w:rPr>
        <w:t xml:space="preserve">, …je ziet dat het deugd doet. Op de afdelingen kunnen </w:t>
      </w:r>
      <w:r w:rsidR="00A40C48">
        <w:rPr>
          <w:rFonts w:eastAsia="Times New Roman" w:cstheme="minorHAnsi"/>
          <w:lang w:eastAsia="nl-BE"/>
        </w:rPr>
        <w:t xml:space="preserve">we </w:t>
      </w:r>
      <w:r w:rsidR="00834161" w:rsidRPr="008B3F96">
        <w:rPr>
          <w:rFonts w:eastAsia="Times New Roman" w:cstheme="minorHAnsi"/>
          <w:lang w:eastAsia="nl-BE"/>
        </w:rPr>
        <w:t>onze werking verder</w:t>
      </w:r>
      <w:r w:rsidR="00F71E7A" w:rsidRPr="008B3F96">
        <w:rPr>
          <w:rFonts w:eastAsia="Times New Roman" w:cstheme="minorHAnsi"/>
          <w:lang w:eastAsia="nl-BE"/>
        </w:rPr>
        <w:t xml:space="preserve"> zetten. </w:t>
      </w:r>
      <w:r w:rsidR="008E0B61">
        <w:rPr>
          <w:rFonts w:eastAsia="Times New Roman" w:cstheme="minorHAnsi"/>
          <w:lang w:eastAsia="nl-BE"/>
        </w:rPr>
        <w:t xml:space="preserve">Onze omkadering blijft goed waardoor we ook nog steeds </w:t>
      </w:r>
      <w:r w:rsidR="00786839">
        <w:rPr>
          <w:rFonts w:eastAsia="Times New Roman" w:cstheme="minorHAnsi"/>
          <w:lang w:eastAsia="nl-BE"/>
        </w:rPr>
        <w:t>zoveel mogelijk kunnen inzetten</w:t>
      </w:r>
      <w:r w:rsidR="008E0B61">
        <w:rPr>
          <w:rFonts w:eastAsia="Times New Roman" w:cstheme="minorHAnsi"/>
          <w:lang w:eastAsia="nl-BE"/>
        </w:rPr>
        <w:t xml:space="preserve"> op individuele noden en contacten met de familie </w:t>
      </w:r>
      <w:r w:rsidR="007B703C">
        <w:rPr>
          <w:rFonts w:eastAsia="Times New Roman" w:cstheme="minorHAnsi"/>
          <w:lang w:eastAsia="nl-BE"/>
        </w:rPr>
        <w:t xml:space="preserve">zoveel mogelijk </w:t>
      </w:r>
      <w:r w:rsidR="008E0B61">
        <w:rPr>
          <w:rFonts w:eastAsia="Times New Roman" w:cstheme="minorHAnsi"/>
          <w:lang w:eastAsia="nl-BE"/>
        </w:rPr>
        <w:t>kunnen onderhouden</w:t>
      </w:r>
      <w:r w:rsidR="0072467D">
        <w:rPr>
          <w:rFonts w:eastAsia="Times New Roman" w:cstheme="minorHAnsi"/>
          <w:lang w:eastAsia="nl-BE"/>
        </w:rPr>
        <w:t xml:space="preserve"> want dit is zo belangrijk</w:t>
      </w:r>
      <w:r w:rsidR="008E0B61">
        <w:rPr>
          <w:rFonts w:eastAsia="Times New Roman" w:cstheme="minorHAnsi"/>
          <w:lang w:eastAsia="nl-BE"/>
        </w:rPr>
        <w:t>.</w:t>
      </w:r>
      <w:r w:rsidR="00EC6962">
        <w:rPr>
          <w:rFonts w:eastAsia="Times New Roman" w:cstheme="minorHAnsi"/>
          <w:lang w:eastAsia="nl-BE"/>
        </w:rPr>
        <w:t xml:space="preserve"> Er zijn vele contacten via videochat, via telefoon, via het raam. Het is niet hetzelfde als dat jullie mekaar</w:t>
      </w:r>
      <w:r w:rsidR="00DB2824">
        <w:rPr>
          <w:rFonts w:eastAsia="Times New Roman" w:cstheme="minorHAnsi"/>
          <w:lang w:eastAsia="nl-BE"/>
        </w:rPr>
        <w:t xml:space="preserve"> ‘echt’</w:t>
      </w:r>
      <w:r w:rsidR="00EC6962">
        <w:rPr>
          <w:rFonts w:eastAsia="Times New Roman" w:cstheme="minorHAnsi"/>
          <w:lang w:eastAsia="nl-BE"/>
        </w:rPr>
        <w:t xml:space="preserve"> zien maar we zien veel warme ontroerende mooie momenten/ gebeurteniss</w:t>
      </w:r>
      <w:r w:rsidR="0015675F">
        <w:rPr>
          <w:rFonts w:eastAsia="Times New Roman" w:cstheme="minorHAnsi"/>
          <w:lang w:eastAsia="nl-BE"/>
        </w:rPr>
        <w:t xml:space="preserve">en tussen de bewoners en </w:t>
      </w:r>
      <w:r w:rsidR="00EC6962">
        <w:rPr>
          <w:rFonts w:eastAsia="Times New Roman" w:cstheme="minorHAnsi"/>
          <w:lang w:eastAsia="nl-BE"/>
        </w:rPr>
        <w:t xml:space="preserve">de families. </w:t>
      </w:r>
      <w:r w:rsidR="005E393B">
        <w:rPr>
          <w:rFonts w:eastAsia="Times New Roman" w:cstheme="minorHAnsi"/>
          <w:lang w:eastAsia="nl-BE"/>
        </w:rPr>
        <w:t>Het is heel hartverwarmend, j</w:t>
      </w:r>
      <w:r w:rsidR="007B703C">
        <w:rPr>
          <w:rFonts w:eastAsia="Times New Roman" w:cstheme="minorHAnsi"/>
          <w:lang w:eastAsia="nl-BE"/>
        </w:rPr>
        <w:t xml:space="preserve">ullie doen </w:t>
      </w:r>
      <w:r w:rsidR="006608C7">
        <w:rPr>
          <w:rFonts w:eastAsia="Times New Roman" w:cstheme="minorHAnsi"/>
          <w:lang w:eastAsia="nl-BE"/>
        </w:rPr>
        <w:t xml:space="preserve">het </w:t>
      </w:r>
      <w:r w:rsidR="005E393B">
        <w:rPr>
          <w:rFonts w:eastAsia="Times New Roman" w:cstheme="minorHAnsi"/>
          <w:lang w:eastAsia="nl-BE"/>
        </w:rPr>
        <w:t>fantastisch.</w:t>
      </w:r>
      <w:r w:rsidR="00FB6459">
        <w:rPr>
          <w:rFonts w:eastAsia="Times New Roman" w:cstheme="minorHAnsi"/>
          <w:lang w:eastAsia="nl-BE"/>
        </w:rPr>
        <w:t xml:space="preserve"> </w:t>
      </w:r>
    </w:p>
    <w:p w:rsidR="001E3BB7" w:rsidRDefault="001E3BB7" w:rsidP="0001759A">
      <w:pPr>
        <w:spacing w:after="0" w:line="240" w:lineRule="auto"/>
        <w:rPr>
          <w:rFonts w:eastAsia="Times New Roman" w:cstheme="minorHAnsi"/>
          <w:lang w:eastAsia="nl-BE"/>
        </w:rPr>
      </w:pPr>
    </w:p>
    <w:p w:rsidR="000433DF" w:rsidRDefault="00C631FC" w:rsidP="005C7400">
      <w:pPr>
        <w:spacing w:after="0"/>
      </w:pPr>
      <w:r>
        <w:t>Met vriendelijke groet,</w:t>
      </w:r>
    </w:p>
    <w:p w:rsidR="00C631FC" w:rsidRDefault="006D0209" w:rsidP="005C7400">
      <w:pPr>
        <w:spacing w:after="0"/>
      </w:pPr>
      <w:r>
        <w:t>Els Van Verre</w:t>
      </w:r>
    </w:p>
    <w:p w:rsidR="001E3BB7" w:rsidRDefault="001E3BB7" w:rsidP="005C7400">
      <w:pPr>
        <w:spacing w:after="0"/>
      </w:pPr>
      <w:r>
        <w:t>Dagelijks verantwoordelijke</w:t>
      </w:r>
      <w:bookmarkStart w:id="0" w:name="_GoBack"/>
      <w:bookmarkEnd w:id="0"/>
    </w:p>
    <w:sectPr w:rsidR="001E3BB7" w:rsidSect="00CC2285">
      <w:footerReference w:type="default" r:id="rId11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8A" w:rsidRDefault="00B2628A" w:rsidP="005C7400">
      <w:pPr>
        <w:spacing w:after="0" w:line="240" w:lineRule="auto"/>
      </w:pPr>
      <w:r>
        <w:separator/>
      </w:r>
    </w:p>
  </w:endnote>
  <w:endnote w:type="continuationSeparator" w:id="0">
    <w:p w:rsidR="00B2628A" w:rsidRDefault="00B2628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CCE6A" wp14:editId="2407AE39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8A" w:rsidRDefault="00B2628A" w:rsidP="005C7400">
      <w:pPr>
        <w:spacing w:after="0" w:line="240" w:lineRule="auto"/>
      </w:pPr>
      <w:r>
        <w:separator/>
      </w:r>
    </w:p>
  </w:footnote>
  <w:footnote w:type="continuationSeparator" w:id="0">
    <w:p w:rsidR="00B2628A" w:rsidRDefault="00B2628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0F6CF830"/>
    <w:lvl w:ilvl="0" w:tplc="484E3A02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759A"/>
    <w:rsid w:val="00021F54"/>
    <w:rsid w:val="0003045E"/>
    <w:rsid w:val="000314B9"/>
    <w:rsid w:val="00037096"/>
    <w:rsid w:val="000433DF"/>
    <w:rsid w:val="00043C6B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5675F"/>
    <w:rsid w:val="00163CF4"/>
    <w:rsid w:val="00190E35"/>
    <w:rsid w:val="001D67D3"/>
    <w:rsid w:val="001E3BB7"/>
    <w:rsid w:val="001E67C1"/>
    <w:rsid w:val="00206183"/>
    <w:rsid w:val="002E228F"/>
    <w:rsid w:val="002E56DE"/>
    <w:rsid w:val="00306E85"/>
    <w:rsid w:val="0033291C"/>
    <w:rsid w:val="0034052D"/>
    <w:rsid w:val="00347E98"/>
    <w:rsid w:val="003564B2"/>
    <w:rsid w:val="00356876"/>
    <w:rsid w:val="00375E63"/>
    <w:rsid w:val="00387EDF"/>
    <w:rsid w:val="0039260D"/>
    <w:rsid w:val="003975E7"/>
    <w:rsid w:val="003D3E7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70D1F"/>
    <w:rsid w:val="0058110A"/>
    <w:rsid w:val="0059378E"/>
    <w:rsid w:val="005C7400"/>
    <w:rsid w:val="005E393B"/>
    <w:rsid w:val="00614055"/>
    <w:rsid w:val="00635803"/>
    <w:rsid w:val="0064787B"/>
    <w:rsid w:val="0065077F"/>
    <w:rsid w:val="00652E0F"/>
    <w:rsid w:val="006608C7"/>
    <w:rsid w:val="006876CA"/>
    <w:rsid w:val="006B6B11"/>
    <w:rsid w:val="006D0209"/>
    <w:rsid w:val="006F2229"/>
    <w:rsid w:val="007056BB"/>
    <w:rsid w:val="00716B10"/>
    <w:rsid w:val="0072467D"/>
    <w:rsid w:val="00737F4A"/>
    <w:rsid w:val="007705FC"/>
    <w:rsid w:val="00786839"/>
    <w:rsid w:val="007B703C"/>
    <w:rsid w:val="007C196B"/>
    <w:rsid w:val="007C1AB0"/>
    <w:rsid w:val="007C331C"/>
    <w:rsid w:val="007F42CC"/>
    <w:rsid w:val="00807090"/>
    <w:rsid w:val="0081274C"/>
    <w:rsid w:val="00834161"/>
    <w:rsid w:val="0083618F"/>
    <w:rsid w:val="0085368C"/>
    <w:rsid w:val="00875368"/>
    <w:rsid w:val="008966EA"/>
    <w:rsid w:val="008B3F96"/>
    <w:rsid w:val="008E0B61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90D2A"/>
    <w:rsid w:val="009A39A8"/>
    <w:rsid w:val="009A4A50"/>
    <w:rsid w:val="009B160A"/>
    <w:rsid w:val="009F1AD3"/>
    <w:rsid w:val="00A022A8"/>
    <w:rsid w:val="00A04C26"/>
    <w:rsid w:val="00A1582F"/>
    <w:rsid w:val="00A1707A"/>
    <w:rsid w:val="00A40C48"/>
    <w:rsid w:val="00A4476A"/>
    <w:rsid w:val="00A44A70"/>
    <w:rsid w:val="00A75482"/>
    <w:rsid w:val="00A83038"/>
    <w:rsid w:val="00AC4681"/>
    <w:rsid w:val="00AC6655"/>
    <w:rsid w:val="00AE6899"/>
    <w:rsid w:val="00B06DDA"/>
    <w:rsid w:val="00B25BCF"/>
    <w:rsid w:val="00B2628A"/>
    <w:rsid w:val="00B27021"/>
    <w:rsid w:val="00B42D92"/>
    <w:rsid w:val="00B72F31"/>
    <w:rsid w:val="00B92BA1"/>
    <w:rsid w:val="00B9472B"/>
    <w:rsid w:val="00BA0B64"/>
    <w:rsid w:val="00BB1A83"/>
    <w:rsid w:val="00BC1BDF"/>
    <w:rsid w:val="00BD0BDD"/>
    <w:rsid w:val="00BD0FD2"/>
    <w:rsid w:val="00C02147"/>
    <w:rsid w:val="00C07CE4"/>
    <w:rsid w:val="00C109C1"/>
    <w:rsid w:val="00C402AB"/>
    <w:rsid w:val="00C4686F"/>
    <w:rsid w:val="00C631FC"/>
    <w:rsid w:val="00C82623"/>
    <w:rsid w:val="00CA6F6B"/>
    <w:rsid w:val="00CC2285"/>
    <w:rsid w:val="00CC7A29"/>
    <w:rsid w:val="00D038DB"/>
    <w:rsid w:val="00D15F49"/>
    <w:rsid w:val="00D21021"/>
    <w:rsid w:val="00D21772"/>
    <w:rsid w:val="00D2351A"/>
    <w:rsid w:val="00D24C16"/>
    <w:rsid w:val="00D317D1"/>
    <w:rsid w:val="00D41DC0"/>
    <w:rsid w:val="00D57C45"/>
    <w:rsid w:val="00D661B9"/>
    <w:rsid w:val="00D66E3D"/>
    <w:rsid w:val="00D67C6C"/>
    <w:rsid w:val="00D838C0"/>
    <w:rsid w:val="00DA5D9F"/>
    <w:rsid w:val="00DB2824"/>
    <w:rsid w:val="00DB2902"/>
    <w:rsid w:val="00DD6190"/>
    <w:rsid w:val="00DD74C7"/>
    <w:rsid w:val="00E02ADA"/>
    <w:rsid w:val="00E47DA6"/>
    <w:rsid w:val="00E73DC4"/>
    <w:rsid w:val="00E8157A"/>
    <w:rsid w:val="00E823AE"/>
    <w:rsid w:val="00E954CF"/>
    <w:rsid w:val="00EB330B"/>
    <w:rsid w:val="00EC6962"/>
    <w:rsid w:val="00EE0058"/>
    <w:rsid w:val="00EE2F6B"/>
    <w:rsid w:val="00EF2297"/>
    <w:rsid w:val="00F01CA0"/>
    <w:rsid w:val="00F34860"/>
    <w:rsid w:val="00F64FDC"/>
    <w:rsid w:val="00F71E7A"/>
    <w:rsid w:val="00FB261C"/>
    <w:rsid w:val="00FB6459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belle.be/hartverwarmend/moederdag-kaart-verstur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8C92-3E49-49C5-9A98-1AB544F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43</cp:revision>
  <cp:lastPrinted>2020-03-28T10:35:00Z</cp:lastPrinted>
  <dcterms:created xsi:type="dcterms:W3CDTF">2020-04-16T14:41:00Z</dcterms:created>
  <dcterms:modified xsi:type="dcterms:W3CDTF">2020-04-17T06:40:00Z</dcterms:modified>
</cp:coreProperties>
</file>