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2927CA">
      <w:r>
        <w:rPr>
          <w:noProof/>
          <w:lang w:eastAsia="nl-BE"/>
        </w:rPr>
        <w:drawing>
          <wp:anchor distT="0" distB="0" distL="114300" distR="114300" simplePos="0" relativeHeight="251658240" behindDoc="0" locked="0" layoutInCell="1" allowOverlap="1">
            <wp:simplePos x="0" y="0"/>
            <wp:positionH relativeFrom="column">
              <wp:posOffset>-67604</wp:posOffset>
            </wp:positionH>
            <wp:positionV relativeFrom="paragraph">
              <wp:posOffset>-538452</wp:posOffset>
            </wp:positionV>
            <wp:extent cx="1299210" cy="953770"/>
            <wp:effectExtent l="0" t="0" r="0" b="0"/>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ieuwsbrief</w:t>
      </w:r>
      <w:r w:rsidR="00F41EED">
        <w:rPr>
          <w:b/>
          <w:color w:val="FEB837"/>
          <w:sz w:val="32"/>
          <w:szCs w:val="32"/>
        </w:rPr>
        <w:t xml:space="preserve"> </w:t>
      </w:r>
      <w:r w:rsidR="00E83D34">
        <w:rPr>
          <w:b/>
          <w:color w:val="FEB837"/>
          <w:sz w:val="32"/>
          <w:szCs w:val="32"/>
        </w:rPr>
        <w:t xml:space="preserve">WZC Hofstede </w:t>
      </w:r>
      <w:r w:rsidR="00F41EED">
        <w:rPr>
          <w:b/>
          <w:color w:val="FEB837"/>
          <w:sz w:val="32"/>
          <w:szCs w:val="32"/>
        </w:rPr>
        <w:t xml:space="preserve">– </w:t>
      </w:r>
      <w:r w:rsidR="00C17280">
        <w:rPr>
          <w:b/>
          <w:color w:val="FEB837"/>
          <w:sz w:val="32"/>
          <w:szCs w:val="32"/>
        </w:rPr>
        <w:t>23</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5C7400" w:rsidRPr="00E83D34" w:rsidRDefault="00427EFA" w:rsidP="00E83D34">
      <w:pPr>
        <w:pStyle w:val="Lijstalinea"/>
        <w:numPr>
          <w:ilvl w:val="0"/>
          <w:numId w:val="5"/>
        </w:numPr>
        <w:spacing w:after="0"/>
        <w:rPr>
          <w:b/>
          <w:color w:val="EF7D00"/>
          <w:sz w:val="28"/>
          <w:szCs w:val="28"/>
        </w:rPr>
      </w:pPr>
      <w:r w:rsidRPr="00E83D34">
        <w:rPr>
          <w:b/>
          <w:color w:val="EF7D00"/>
          <w:sz w:val="28"/>
          <w:szCs w:val="28"/>
        </w:rPr>
        <w:t>W</w:t>
      </w:r>
      <w:r w:rsidR="00F41EED" w:rsidRPr="00E83D34">
        <w:rPr>
          <w:b/>
          <w:color w:val="EF7D00"/>
          <w:sz w:val="28"/>
          <w:szCs w:val="28"/>
        </w:rPr>
        <w:t xml:space="preserve">as </w:t>
      </w:r>
    </w:p>
    <w:p w:rsidR="00E83D34" w:rsidRPr="00E83D34" w:rsidRDefault="00E83D34" w:rsidP="00E83D34">
      <w:pPr>
        <w:pStyle w:val="Lijstalinea"/>
        <w:spacing w:after="0"/>
        <w:rPr>
          <w:b/>
          <w:color w:val="EF7D00"/>
          <w:sz w:val="28"/>
          <w:szCs w:val="28"/>
        </w:rPr>
      </w:pPr>
    </w:p>
    <w:p w:rsidR="002B6A0D" w:rsidRDefault="00C17280" w:rsidP="00C17280">
      <w:pPr>
        <w:pStyle w:val="Lijstalinea"/>
        <w:numPr>
          <w:ilvl w:val="0"/>
          <w:numId w:val="4"/>
        </w:numPr>
        <w:spacing w:after="120"/>
        <w:rPr>
          <w:sz w:val="24"/>
          <w:szCs w:val="24"/>
        </w:rPr>
      </w:pPr>
      <w:r>
        <w:rPr>
          <w:sz w:val="24"/>
          <w:szCs w:val="24"/>
        </w:rPr>
        <w:t xml:space="preserve">Graag enkel en rechtstreeks via mail </w:t>
      </w:r>
      <w:r w:rsidR="00264B04">
        <w:rPr>
          <w:sz w:val="24"/>
          <w:szCs w:val="24"/>
        </w:rPr>
        <w:t>aan</w:t>
      </w:r>
      <w:r>
        <w:rPr>
          <w:sz w:val="24"/>
          <w:szCs w:val="24"/>
        </w:rPr>
        <w:t xml:space="preserve"> </w:t>
      </w:r>
      <w:hyperlink r:id="rId10" w:history="1">
        <w:r w:rsidRPr="00530AC0">
          <w:rPr>
            <w:rStyle w:val="Hyperlink"/>
            <w:sz w:val="24"/>
            <w:szCs w:val="24"/>
          </w:rPr>
          <w:t>christel.vandekerckhove@samenouder</w:t>
        </w:r>
      </w:hyperlink>
      <w:r>
        <w:rPr>
          <w:sz w:val="24"/>
          <w:szCs w:val="24"/>
        </w:rPr>
        <w:t xml:space="preserve"> laten weten of je was komt ophalen.  </w:t>
      </w:r>
    </w:p>
    <w:p w:rsidR="00C17280" w:rsidRDefault="00C17280" w:rsidP="00C17280">
      <w:pPr>
        <w:pStyle w:val="Lijstalinea"/>
        <w:numPr>
          <w:ilvl w:val="0"/>
          <w:numId w:val="4"/>
        </w:numPr>
        <w:spacing w:after="120"/>
        <w:rPr>
          <w:sz w:val="24"/>
          <w:szCs w:val="24"/>
        </w:rPr>
      </w:pPr>
      <w:r>
        <w:rPr>
          <w:sz w:val="24"/>
          <w:szCs w:val="24"/>
        </w:rPr>
        <w:t xml:space="preserve">Hou ook rekening met sociale </w:t>
      </w:r>
      <w:proofErr w:type="spellStart"/>
      <w:r>
        <w:rPr>
          <w:sz w:val="24"/>
          <w:szCs w:val="24"/>
        </w:rPr>
        <w:t>distancy</w:t>
      </w:r>
      <w:proofErr w:type="spellEnd"/>
      <w:r>
        <w:rPr>
          <w:sz w:val="24"/>
          <w:szCs w:val="24"/>
        </w:rPr>
        <w:t xml:space="preserve"> tijdens het breng- en haal moment.  </w:t>
      </w:r>
    </w:p>
    <w:p w:rsidR="00C17280" w:rsidRDefault="00C17280" w:rsidP="00C17280">
      <w:pPr>
        <w:pStyle w:val="Lijstalinea"/>
        <w:numPr>
          <w:ilvl w:val="1"/>
          <w:numId w:val="4"/>
        </w:numPr>
        <w:spacing w:after="120"/>
        <w:rPr>
          <w:sz w:val="24"/>
          <w:szCs w:val="24"/>
        </w:rPr>
      </w:pPr>
      <w:r>
        <w:rPr>
          <w:sz w:val="24"/>
          <w:szCs w:val="24"/>
        </w:rPr>
        <w:t xml:space="preserve">Maximum één iemand in </w:t>
      </w:r>
      <w:r w:rsidR="00264B04">
        <w:rPr>
          <w:sz w:val="24"/>
          <w:szCs w:val="24"/>
        </w:rPr>
        <w:t xml:space="preserve">de sas en neem </w:t>
      </w:r>
      <w:r>
        <w:rPr>
          <w:sz w:val="24"/>
          <w:szCs w:val="24"/>
        </w:rPr>
        <w:t xml:space="preserve">buiten ook voldoende afstand.  </w:t>
      </w:r>
    </w:p>
    <w:p w:rsidR="00C17280" w:rsidRPr="00C17280" w:rsidRDefault="00C17280" w:rsidP="00C17280">
      <w:pPr>
        <w:pStyle w:val="Lijstalinea"/>
        <w:numPr>
          <w:ilvl w:val="1"/>
          <w:numId w:val="4"/>
        </w:numPr>
        <w:spacing w:after="120"/>
        <w:rPr>
          <w:sz w:val="24"/>
          <w:szCs w:val="24"/>
        </w:rPr>
      </w:pPr>
      <w:r>
        <w:rPr>
          <w:sz w:val="24"/>
          <w:szCs w:val="24"/>
        </w:rPr>
        <w:t xml:space="preserve">Er mag zeker eens gezwaaid worden naar uw familie, maar blijf dan ook op voldoende afstand van andere bezoekers. </w:t>
      </w:r>
      <w:r w:rsidR="00B328DE">
        <w:rPr>
          <w:sz w:val="24"/>
          <w:szCs w:val="24"/>
        </w:rPr>
        <w:t xml:space="preserve">  Ook bij ons is samenscholing niet toegestaan. </w:t>
      </w:r>
    </w:p>
    <w:p w:rsidR="002B6A0D" w:rsidRPr="005C7400" w:rsidRDefault="002B6A0D" w:rsidP="005C7400">
      <w:pPr>
        <w:spacing w:after="120"/>
        <w:rPr>
          <w:sz w:val="24"/>
          <w:szCs w:val="24"/>
        </w:rPr>
      </w:pPr>
    </w:p>
    <w:p w:rsidR="000314B9" w:rsidRPr="00E83D34" w:rsidRDefault="00924359" w:rsidP="00E83D34">
      <w:pPr>
        <w:pStyle w:val="Lijstalinea"/>
        <w:numPr>
          <w:ilvl w:val="0"/>
          <w:numId w:val="5"/>
        </w:numPr>
        <w:spacing w:after="0"/>
        <w:rPr>
          <w:b/>
          <w:color w:val="EF7D00"/>
          <w:sz w:val="28"/>
          <w:szCs w:val="28"/>
        </w:rPr>
      </w:pPr>
      <w:r w:rsidRPr="00E83D34">
        <w:rPr>
          <w:b/>
          <w:color w:val="EF7D00"/>
          <w:sz w:val="28"/>
          <w:szCs w:val="28"/>
        </w:rPr>
        <w:t>Boodschappen</w:t>
      </w:r>
      <w:r w:rsidR="00264B04" w:rsidRPr="00E83D34">
        <w:rPr>
          <w:b/>
          <w:color w:val="EF7D00"/>
          <w:sz w:val="28"/>
          <w:szCs w:val="28"/>
        </w:rPr>
        <w:t xml:space="preserve"> brengen = NIET TOEGESTAAN</w:t>
      </w:r>
    </w:p>
    <w:p w:rsidR="00E83D34" w:rsidRPr="00E83D34" w:rsidRDefault="00E83D34" w:rsidP="00E83D34">
      <w:pPr>
        <w:pStyle w:val="Lijstalinea"/>
        <w:spacing w:after="0"/>
        <w:rPr>
          <w:b/>
          <w:color w:val="EF7D00"/>
          <w:sz w:val="28"/>
          <w:szCs w:val="28"/>
        </w:rPr>
      </w:pPr>
    </w:p>
    <w:p w:rsidR="00C17280" w:rsidRDefault="00C17280" w:rsidP="000314B9">
      <w:pPr>
        <w:spacing w:after="120"/>
        <w:rPr>
          <w:sz w:val="24"/>
          <w:szCs w:val="24"/>
        </w:rPr>
      </w:pPr>
      <w:r>
        <w:rPr>
          <w:sz w:val="24"/>
          <w:szCs w:val="24"/>
        </w:rPr>
        <w:t xml:space="preserve">Wij willen hier nog eens uitdrukkelijk herhalen dat het </w:t>
      </w:r>
      <w:r w:rsidRPr="00C17280">
        <w:rPr>
          <w:b/>
          <w:sz w:val="24"/>
          <w:szCs w:val="24"/>
        </w:rPr>
        <w:t>niet</w:t>
      </w:r>
      <w:r>
        <w:rPr>
          <w:sz w:val="24"/>
          <w:szCs w:val="24"/>
        </w:rPr>
        <w:t xml:space="preserve"> is </w:t>
      </w:r>
      <w:r w:rsidRPr="00C17280">
        <w:rPr>
          <w:b/>
          <w:sz w:val="24"/>
          <w:szCs w:val="24"/>
        </w:rPr>
        <w:t>toegestaan</w:t>
      </w:r>
      <w:r>
        <w:rPr>
          <w:sz w:val="24"/>
          <w:szCs w:val="24"/>
        </w:rPr>
        <w:t xml:space="preserve"> om </w:t>
      </w:r>
      <w:r w:rsidR="00264B04">
        <w:rPr>
          <w:sz w:val="24"/>
          <w:szCs w:val="24"/>
        </w:rPr>
        <w:t xml:space="preserve">voeding (zowel vers als droge voeding), drank, bloemen </w:t>
      </w:r>
      <w:proofErr w:type="spellStart"/>
      <w:r w:rsidR="00264B04">
        <w:rPr>
          <w:sz w:val="24"/>
          <w:szCs w:val="24"/>
        </w:rPr>
        <w:t>enz</w:t>
      </w:r>
      <w:proofErr w:type="spellEnd"/>
      <w:r w:rsidR="00264B04">
        <w:rPr>
          <w:sz w:val="24"/>
          <w:szCs w:val="24"/>
        </w:rPr>
        <w:t xml:space="preserve"> … </w:t>
      </w:r>
      <w:r>
        <w:rPr>
          <w:sz w:val="24"/>
          <w:szCs w:val="24"/>
        </w:rPr>
        <w:t xml:space="preserve">mee te brengen om af te geven.  </w:t>
      </w:r>
    </w:p>
    <w:p w:rsidR="00264B04" w:rsidRDefault="00C17280" w:rsidP="000314B9">
      <w:pPr>
        <w:spacing w:after="120"/>
        <w:rPr>
          <w:sz w:val="24"/>
          <w:szCs w:val="24"/>
        </w:rPr>
      </w:pPr>
      <w:r>
        <w:rPr>
          <w:sz w:val="24"/>
          <w:szCs w:val="24"/>
        </w:rPr>
        <w:t>Wij voorzien de bewoners gratis van extra drank, koeken en fruit.  Wij hebben daarbij ook nog eens de bewoners bevraagd naar de extra’s die zij wensen en het merendeel daarvan kunnen zij nu aankopen in de rijdende “pop</w:t>
      </w:r>
      <w:r w:rsidR="00B259AA">
        <w:rPr>
          <w:sz w:val="24"/>
          <w:szCs w:val="24"/>
        </w:rPr>
        <w:t>-</w:t>
      </w:r>
      <w:bookmarkStart w:id="0" w:name="_GoBack"/>
      <w:bookmarkEnd w:id="0"/>
      <w:r>
        <w:rPr>
          <w:sz w:val="24"/>
          <w:szCs w:val="24"/>
        </w:rPr>
        <w:t xml:space="preserve">up cafetaria”.  </w:t>
      </w:r>
    </w:p>
    <w:p w:rsidR="00C17280" w:rsidRDefault="00C17280" w:rsidP="000314B9">
      <w:pPr>
        <w:spacing w:after="120"/>
        <w:rPr>
          <w:sz w:val="24"/>
          <w:szCs w:val="24"/>
        </w:rPr>
      </w:pPr>
      <w:r>
        <w:rPr>
          <w:sz w:val="24"/>
          <w:szCs w:val="24"/>
        </w:rPr>
        <w:t>Indien men niet cash kan betalen, gebeurt de afrekening via de bewonersfactuur.</w:t>
      </w:r>
    </w:p>
    <w:p w:rsidR="00C17280" w:rsidRDefault="00C17280" w:rsidP="000314B9">
      <w:pPr>
        <w:spacing w:after="120"/>
        <w:rPr>
          <w:sz w:val="24"/>
          <w:szCs w:val="24"/>
        </w:rPr>
      </w:pPr>
    </w:p>
    <w:p w:rsidR="002B6A0D" w:rsidRPr="00E83D34" w:rsidRDefault="002B6A0D" w:rsidP="00E83D34">
      <w:pPr>
        <w:pStyle w:val="Lijstalinea"/>
        <w:numPr>
          <w:ilvl w:val="0"/>
          <w:numId w:val="5"/>
        </w:numPr>
        <w:spacing w:after="0"/>
        <w:rPr>
          <w:b/>
          <w:color w:val="EF7D00"/>
          <w:sz w:val="28"/>
          <w:szCs w:val="28"/>
        </w:rPr>
      </w:pPr>
      <w:r w:rsidRPr="00E83D34">
        <w:rPr>
          <w:b/>
          <w:color w:val="EF7D00"/>
          <w:sz w:val="28"/>
          <w:szCs w:val="28"/>
        </w:rPr>
        <w:t>Communicatie</w:t>
      </w:r>
    </w:p>
    <w:p w:rsidR="00E83D34" w:rsidRPr="00E83D34" w:rsidRDefault="00E83D34" w:rsidP="00E83D34">
      <w:pPr>
        <w:pStyle w:val="Lijstalinea"/>
        <w:spacing w:after="0"/>
        <w:rPr>
          <w:b/>
          <w:color w:val="EF7D00"/>
          <w:sz w:val="28"/>
          <w:szCs w:val="28"/>
        </w:rPr>
      </w:pPr>
    </w:p>
    <w:p w:rsidR="002B6A0D" w:rsidRPr="00EC19F8" w:rsidRDefault="00C17280">
      <w:pPr>
        <w:rPr>
          <w:sz w:val="24"/>
          <w:szCs w:val="24"/>
        </w:rPr>
      </w:pPr>
      <w:r>
        <w:rPr>
          <w:sz w:val="24"/>
          <w:szCs w:val="24"/>
        </w:rPr>
        <w:t xml:space="preserve">Fijn te zien dat </w:t>
      </w:r>
      <w:r w:rsidR="00264B04">
        <w:rPr>
          <w:sz w:val="24"/>
          <w:szCs w:val="24"/>
        </w:rPr>
        <w:t>onze communicatie</w:t>
      </w:r>
      <w:r>
        <w:rPr>
          <w:sz w:val="24"/>
          <w:szCs w:val="24"/>
        </w:rPr>
        <w:t xml:space="preserve">lijst steeds langer wordt.  Dus wie het nog niet heeft gedaan, bezorg ons </w:t>
      </w:r>
      <w:r w:rsidR="00EC19F8" w:rsidRPr="00EC19F8">
        <w:rPr>
          <w:sz w:val="24"/>
          <w:szCs w:val="24"/>
        </w:rPr>
        <w:t xml:space="preserve">via deze </w:t>
      </w:r>
      <w:hyperlink r:id="rId11" w:history="1">
        <w:r w:rsidR="00EC19F8" w:rsidRPr="00EC19F8">
          <w:rPr>
            <w:rStyle w:val="Hyperlink"/>
            <w:sz w:val="24"/>
            <w:szCs w:val="24"/>
          </w:rPr>
          <w:t>link</w:t>
        </w:r>
      </w:hyperlink>
      <w:r w:rsidR="00EC19F8" w:rsidRPr="00EC19F8">
        <w:rPr>
          <w:sz w:val="24"/>
          <w:szCs w:val="24"/>
        </w:rPr>
        <w:t xml:space="preserve"> uw voorkeur va</w:t>
      </w:r>
      <w:r w:rsidR="00264B04">
        <w:rPr>
          <w:sz w:val="24"/>
          <w:szCs w:val="24"/>
        </w:rPr>
        <w:t>n communicatiemiddel en tijdstip</w:t>
      </w:r>
      <w:r w:rsidR="00EC19F8" w:rsidRPr="00EC19F8">
        <w:rPr>
          <w:sz w:val="24"/>
          <w:szCs w:val="24"/>
        </w:rPr>
        <w:t xml:space="preserve">. </w:t>
      </w:r>
      <w:r w:rsidR="00264B04">
        <w:rPr>
          <w:sz w:val="24"/>
          <w:szCs w:val="24"/>
        </w:rPr>
        <w:t xml:space="preserve"> Het zorgteam probeert zo snel mogelijk een moment in te plannen.</w:t>
      </w:r>
    </w:p>
    <w:p w:rsidR="00EC19F8" w:rsidRDefault="00264B04">
      <w:pPr>
        <w:rPr>
          <w:sz w:val="24"/>
          <w:szCs w:val="24"/>
        </w:rPr>
      </w:pPr>
      <w:r>
        <w:rPr>
          <w:sz w:val="24"/>
          <w:szCs w:val="24"/>
        </w:rPr>
        <w:t>Blijf b</w:t>
      </w:r>
      <w:r w:rsidR="00EC19F8" w:rsidRPr="00EC19F8">
        <w:rPr>
          <w:sz w:val="24"/>
          <w:szCs w:val="24"/>
        </w:rPr>
        <w:t>rieven, tekeningen</w:t>
      </w:r>
      <w:r>
        <w:rPr>
          <w:sz w:val="24"/>
          <w:szCs w:val="24"/>
        </w:rPr>
        <w:t xml:space="preserve"> sturen of mail ze naar </w:t>
      </w:r>
      <w:hyperlink r:id="rId12" w:history="1">
        <w:r w:rsidR="00EC19F8" w:rsidRPr="00EC19F8">
          <w:rPr>
            <w:rStyle w:val="Hyperlink"/>
            <w:sz w:val="24"/>
            <w:szCs w:val="24"/>
          </w:rPr>
          <w:t>afdelingbloementuin@hotmail.com</w:t>
        </w:r>
      </w:hyperlink>
      <w:r w:rsidR="00EC19F8" w:rsidRPr="00EC19F8">
        <w:rPr>
          <w:sz w:val="24"/>
          <w:szCs w:val="24"/>
        </w:rPr>
        <w:t xml:space="preserve">, </w:t>
      </w:r>
      <w:hyperlink r:id="rId13" w:history="1">
        <w:r w:rsidR="00EC19F8" w:rsidRPr="00EC19F8">
          <w:rPr>
            <w:rStyle w:val="Hyperlink"/>
            <w:sz w:val="24"/>
            <w:szCs w:val="24"/>
          </w:rPr>
          <w:t>afdelingkorenveld@hotmail.com</w:t>
        </w:r>
      </w:hyperlink>
      <w:r w:rsidR="00EC19F8" w:rsidRPr="00EC19F8">
        <w:rPr>
          <w:sz w:val="24"/>
          <w:szCs w:val="24"/>
        </w:rPr>
        <w:t xml:space="preserve"> of </w:t>
      </w:r>
      <w:hyperlink r:id="rId14" w:history="1">
        <w:r w:rsidR="00DC17CC" w:rsidRPr="003E0779">
          <w:rPr>
            <w:rStyle w:val="Hyperlink"/>
            <w:sz w:val="24"/>
            <w:szCs w:val="24"/>
          </w:rPr>
          <w:t>afdelingboomgaard@hotmail.com</w:t>
        </w:r>
      </w:hyperlink>
      <w:r w:rsidR="00DC17CC">
        <w:rPr>
          <w:sz w:val="24"/>
          <w:szCs w:val="24"/>
        </w:rPr>
        <w:t xml:space="preserve">   Wij bezorgen alles onmiddellijk aan uw familielid. </w:t>
      </w:r>
    </w:p>
    <w:p w:rsidR="00264B04" w:rsidRDefault="00264B04">
      <w:pPr>
        <w:rPr>
          <w:sz w:val="24"/>
          <w:szCs w:val="24"/>
        </w:rPr>
      </w:pPr>
      <w:r>
        <w:rPr>
          <w:sz w:val="24"/>
          <w:szCs w:val="24"/>
        </w:rPr>
        <w:t>U kan ook een bericht</w:t>
      </w:r>
      <w:r w:rsidR="00E83D34">
        <w:rPr>
          <w:sz w:val="24"/>
          <w:szCs w:val="24"/>
        </w:rPr>
        <w:t xml:space="preserve">, foto of filmpje </w:t>
      </w:r>
      <w:r>
        <w:rPr>
          <w:sz w:val="24"/>
          <w:szCs w:val="24"/>
        </w:rPr>
        <w:t xml:space="preserve">sturen naar onze facebookpagina’s hofstedekorenveld of hofstedeboomgaard. </w:t>
      </w:r>
    </w:p>
    <w:p w:rsidR="00E83D34" w:rsidRDefault="00E83D34">
      <w:pPr>
        <w:rPr>
          <w:sz w:val="24"/>
          <w:szCs w:val="24"/>
        </w:rPr>
      </w:pPr>
    </w:p>
    <w:p w:rsidR="00E83D34" w:rsidRDefault="00E83D34">
      <w:pPr>
        <w:rPr>
          <w:sz w:val="24"/>
          <w:szCs w:val="24"/>
        </w:rPr>
      </w:pPr>
    </w:p>
    <w:p w:rsidR="00E83D34" w:rsidRDefault="00E83D34" w:rsidP="00E83D34">
      <w:pPr>
        <w:spacing w:after="0"/>
        <w:rPr>
          <w:b/>
          <w:color w:val="EF7D00"/>
          <w:sz w:val="28"/>
          <w:szCs w:val="28"/>
        </w:rPr>
      </w:pPr>
      <w:r>
        <w:rPr>
          <w:b/>
          <w:color w:val="EF7D00"/>
          <w:sz w:val="28"/>
          <w:szCs w:val="28"/>
        </w:rPr>
        <w:lastRenderedPageBreak/>
        <w:t>4</w:t>
      </w:r>
      <w:r w:rsidRPr="000314B9">
        <w:rPr>
          <w:b/>
          <w:color w:val="EF7D00"/>
          <w:sz w:val="28"/>
          <w:szCs w:val="28"/>
        </w:rPr>
        <w:t xml:space="preserve">. </w:t>
      </w:r>
      <w:r>
        <w:rPr>
          <w:b/>
          <w:color w:val="EF7D00"/>
          <w:sz w:val="28"/>
          <w:szCs w:val="28"/>
        </w:rPr>
        <w:t>Tot slot</w:t>
      </w:r>
    </w:p>
    <w:p w:rsidR="00E83D34" w:rsidRDefault="00E83D34" w:rsidP="00E83D34">
      <w:pPr>
        <w:spacing w:after="0"/>
        <w:rPr>
          <w:sz w:val="24"/>
          <w:szCs w:val="24"/>
        </w:rPr>
      </w:pPr>
    </w:p>
    <w:p w:rsidR="00E83D34" w:rsidRPr="00E83D34" w:rsidRDefault="00E83D34" w:rsidP="00E83D34">
      <w:pPr>
        <w:spacing w:after="0"/>
        <w:rPr>
          <w:sz w:val="24"/>
          <w:szCs w:val="24"/>
        </w:rPr>
      </w:pPr>
      <w:r>
        <w:rPr>
          <w:sz w:val="24"/>
          <w:szCs w:val="24"/>
        </w:rPr>
        <w:t>We hebben allen maar één wens, namelijk gezond en wel blijven.  Daarom hebben we onze wensboom omgevormd tot een dank-je-wel-</w:t>
      </w:r>
      <w:r w:rsidR="00B328DE">
        <w:rPr>
          <w:sz w:val="24"/>
          <w:szCs w:val="24"/>
        </w:rPr>
        <w:t>boom.  En zie, het is lente en ze krijgt elke dag meer blaadjes!</w:t>
      </w:r>
      <w:r>
        <w:rPr>
          <w:sz w:val="24"/>
          <w:szCs w:val="24"/>
        </w:rPr>
        <w:t xml:space="preserve">  </w:t>
      </w:r>
      <w:r w:rsidR="00B328DE">
        <w:rPr>
          <w:sz w:val="24"/>
          <w:szCs w:val="24"/>
        </w:rPr>
        <w:t xml:space="preserve">Laat ze verder bloeien zou ik zeggen, het geeft ons de nodige zuurstof. </w:t>
      </w:r>
      <w:r>
        <w:rPr>
          <w:sz w:val="24"/>
          <w:szCs w:val="24"/>
        </w:rPr>
        <w:t xml:space="preserve">  </w:t>
      </w:r>
    </w:p>
    <w:p w:rsidR="005C7400" w:rsidRDefault="005C7400"/>
    <w:p w:rsidR="005C7400" w:rsidRDefault="00E83D34">
      <w:r>
        <w:rPr>
          <w:rFonts w:eastAsia="Times New Roman"/>
          <w:noProof/>
          <w:lang w:eastAsia="nl-BE"/>
        </w:rPr>
        <w:drawing>
          <wp:inline distT="0" distB="0" distL="0" distR="0">
            <wp:extent cx="6301105" cy="6303089"/>
            <wp:effectExtent l="0" t="0" r="4445" b="2540"/>
            <wp:docPr id="2" name="Afbeelding 2" descr="cid:ef8b3f31-1a82-431d-aab5-31a82c243607@wz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f8b3f31-1a82-431d-aab5-31a82c243607@wzc.local"/>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301105" cy="6303089"/>
                    </a:xfrm>
                    <a:prstGeom prst="rect">
                      <a:avLst/>
                    </a:prstGeom>
                    <a:noFill/>
                    <a:ln>
                      <a:noFill/>
                    </a:ln>
                  </pic:spPr>
                </pic:pic>
              </a:graphicData>
            </a:graphic>
          </wp:inline>
        </w:drawing>
      </w:r>
    </w:p>
    <w:p w:rsidR="00E83D34" w:rsidRDefault="00E83D34">
      <w:pPr>
        <w:rPr>
          <w:sz w:val="24"/>
          <w:szCs w:val="24"/>
        </w:rPr>
      </w:pPr>
      <w:r>
        <w:rPr>
          <w:sz w:val="24"/>
          <w:szCs w:val="24"/>
        </w:rPr>
        <w:t>Vanwege het Hofstede team,</w:t>
      </w:r>
    </w:p>
    <w:p w:rsidR="00E83D34" w:rsidRDefault="00E83D34">
      <w:pPr>
        <w:rPr>
          <w:sz w:val="24"/>
          <w:szCs w:val="24"/>
        </w:rPr>
      </w:pPr>
      <w:r>
        <w:rPr>
          <w:sz w:val="24"/>
          <w:szCs w:val="24"/>
        </w:rPr>
        <w:t>Christel Vande Kerckhove</w:t>
      </w:r>
    </w:p>
    <w:p w:rsidR="00E83D34" w:rsidRPr="00E83D34" w:rsidRDefault="00E83D34">
      <w:pPr>
        <w:rPr>
          <w:sz w:val="24"/>
          <w:szCs w:val="24"/>
        </w:rPr>
      </w:pPr>
      <w:r>
        <w:rPr>
          <w:sz w:val="24"/>
          <w:szCs w:val="24"/>
        </w:rPr>
        <w:t>Dagelijks verantwoordelijke</w:t>
      </w:r>
    </w:p>
    <w:sectPr w:rsidR="00E83D34" w:rsidRPr="00E83D34" w:rsidSect="00DC17CC">
      <w:footerReference w:type="default" r:id="rId1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61" w:rsidRDefault="00B17361" w:rsidP="005C7400">
      <w:pPr>
        <w:spacing w:after="0" w:line="240" w:lineRule="auto"/>
      </w:pPr>
      <w:r>
        <w:separator/>
      </w:r>
    </w:p>
  </w:endnote>
  <w:endnote w:type="continuationSeparator" w:id="0">
    <w:p w:rsidR="00B17361" w:rsidRDefault="00B1736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9D" w:rsidRDefault="007E129D"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2499EA7E" wp14:editId="3FC59F57">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7E129D" w:rsidRPr="00B6395A" w:rsidRDefault="007E129D"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7E129D" w:rsidRPr="00F41EED" w:rsidRDefault="007E129D" w:rsidP="005C7400">
    <w:pPr>
      <w:pStyle w:val="Voettekst"/>
      <w:jc w:val="center"/>
      <w:rPr>
        <w:rFonts w:ascii="Tahoma" w:hAnsi="Tahoma" w:cs="Tahoma"/>
        <w:color w:val="7F7F7F" w:themeColor="text1" w:themeTint="80"/>
        <w:sz w:val="15"/>
        <w:szCs w:val="15"/>
      </w:rPr>
    </w:pPr>
    <w:proofErr w:type="spellStart"/>
    <w:r w:rsidRPr="00F41EED">
      <w:rPr>
        <w:rFonts w:ascii="Verdana" w:hAnsi="Verdana" w:cs="Tahoma"/>
        <w:color w:val="7F7F7F" w:themeColor="text1" w:themeTint="80"/>
        <w:sz w:val="15"/>
        <w:szCs w:val="15"/>
      </w:rPr>
      <w:t>wzc</w:t>
    </w:r>
    <w:proofErr w:type="spellEnd"/>
    <w:r w:rsidRPr="00F41EED">
      <w:rPr>
        <w:rFonts w:ascii="Verdana" w:hAnsi="Verdana" w:cs="Tahoma"/>
        <w:color w:val="7F7F7F" w:themeColor="text1" w:themeTint="80"/>
        <w:sz w:val="15"/>
        <w:szCs w:val="15"/>
      </w:rPr>
      <w:t xml:space="preserve"> DE ARK, </w:t>
    </w:r>
    <w:proofErr w:type="spellStart"/>
    <w:r w:rsidRPr="00F41EED">
      <w:rPr>
        <w:rFonts w:ascii="Verdana" w:hAnsi="Verdana" w:cs="Tahoma"/>
        <w:color w:val="7F7F7F" w:themeColor="text1" w:themeTint="80"/>
        <w:sz w:val="15"/>
        <w:szCs w:val="15"/>
      </w:rPr>
      <w:t>wzc</w:t>
    </w:r>
    <w:proofErr w:type="spellEnd"/>
    <w:r w:rsidRPr="00F41EED">
      <w:rPr>
        <w:rFonts w:ascii="Verdana" w:hAnsi="Verdana" w:cs="Tahoma"/>
        <w:color w:val="7F7F7F" w:themeColor="text1" w:themeTint="80"/>
        <w:sz w:val="15"/>
        <w:szCs w:val="15"/>
      </w:rPr>
      <w:t xml:space="preserve"> GROOTENBOSCH, </w:t>
    </w:r>
    <w:proofErr w:type="spellStart"/>
    <w:r w:rsidRPr="00F41EED">
      <w:rPr>
        <w:rFonts w:ascii="Verdana" w:hAnsi="Verdana" w:cs="Tahoma"/>
        <w:color w:val="7F7F7F" w:themeColor="text1" w:themeTint="80"/>
        <w:sz w:val="15"/>
        <w:szCs w:val="15"/>
      </w:rPr>
      <w:t>wzc</w:t>
    </w:r>
    <w:proofErr w:type="spellEnd"/>
    <w:r w:rsidRPr="00F41EED">
      <w:rPr>
        <w:rFonts w:ascii="Verdana" w:hAnsi="Verdana" w:cs="Tahoma"/>
        <w:color w:val="7F7F7F" w:themeColor="text1" w:themeTint="80"/>
        <w:sz w:val="15"/>
        <w:szCs w:val="15"/>
      </w:rPr>
      <w:t xml:space="preserve"> HEILIG-HART-TEREKEN, </w:t>
    </w:r>
    <w:proofErr w:type="spellStart"/>
    <w:r w:rsidRPr="00F41EED">
      <w:rPr>
        <w:rFonts w:ascii="Verdana" w:hAnsi="Verdana" w:cs="Tahoma"/>
        <w:color w:val="7F7F7F" w:themeColor="text1" w:themeTint="80"/>
        <w:sz w:val="15"/>
        <w:szCs w:val="15"/>
      </w:rPr>
      <w:t>wzc</w:t>
    </w:r>
    <w:proofErr w:type="spellEnd"/>
    <w:r w:rsidRPr="00F41EED">
      <w:rPr>
        <w:rFonts w:ascii="Verdana" w:hAnsi="Verdana" w:cs="Tahoma"/>
        <w:color w:val="7F7F7F" w:themeColor="text1" w:themeTint="80"/>
        <w:sz w:val="15"/>
        <w:szCs w:val="15"/>
      </w:rPr>
      <w:t xml:space="preserve"> HET HOF, </w:t>
    </w:r>
    <w:proofErr w:type="spellStart"/>
    <w:r w:rsidRPr="00F41EED">
      <w:rPr>
        <w:rFonts w:ascii="Verdana" w:hAnsi="Verdana" w:cs="Tahoma"/>
        <w:color w:val="7F7F7F" w:themeColor="text1" w:themeTint="80"/>
        <w:sz w:val="15"/>
        <w:szCs w:val="15"/>
      </w:rPr>
      <w:t>wzc</w:t>
    </w:r>
    <w:proofErr w:type="spellEnd"/>
    <w:r w:rsidRPr="00F41EED">
      <w:rPr>
        <w:rFonts w:ascii="Verdana" w:hAnsi="Verdana" w:cs="Tahoma"/>
        <w:color w:val="7F7F7F" w:themeColor="text1" w:themeTint="80"/>
        <w:sz w:val="15"/>
        <w:szCs w:val="15"/>
      </w:rPr>
      <w:t xml:space="preserve"> HOFSTEDE en </w:t>
    </w:r>
    <w:proofErr w:type="spellStart"/>
    <w:r w:rsidRPr="00F41EED">
      <w:rPr>
        <w:rFonts w:ascii="Verdana" w:hAnsi="Verdana" w:cs="Tahoma"/>
        <w:color w:val="7F7F7F" w:themeColor="text1" w:themeTint="80"/>
        <w:sz w:val="15"/>
        <w:szCs w:val="15"/>
      </w:rPr>
      <w:t>wzc</w:t>
    </w:r>
    <w:proofErr w:type="spellEnd"/>
    <w:r w:rsidRPr="00F41EED">
      <w:rPr>
        <w:rFonts w:ascii="Verdana" w:hAnsi="Verdana" w:cs="Tahoma"/>
        <w:color w:val="7F7F7F" w:themeColor="text1" w:themeTint="80"/>
        <w:sz w:val="15"/>
        <w:szCs w:val="15"/>
      </w:rPr>
      <w:t xml:space="preserve"> ‘t HEUVERVELD</w:t>
    </w:r>
  </w:p>
  <w:p w:rsidR="007E129D" w:rsidRDefault="007E12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61" w:rsidRDefault="00B17361" w:rsidP="005C7400">
      <w:pPr>
        <w:spacing w:after="0" w:line="240" w:lineRule="auto"/>
      </w:pPr>
      <w:r>
        <w:separator/>
      </w:r>
    </w:p>
  </w:footnote>
  <w:footnote w:type="continuationSeparator" w:id="0">
    <w:p w:rsidR="00B17361" w:rsidRDefault="00B1736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E7"/>
    <w:multiLevelType w:val="hybridMultilevel"/>
    <w:tmpl w:val="582043F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FC70EC"/>
    <w:multiLevelType w:val="hybridMultilevel"/>
    <w:tmpl w:val="F60E00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FE637AE"/>
    <w:multiLevelType w:val="hybridMultilevel"/>
    <w:tmpl w:val="A74A337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314B9"/>
    <w:rsid w:val="00143403"/>
    <w:rsid w:val="001960CA"/>
    <w:rsid w:val="00264B04"/>
    <w:rsid w:val="002927CA"/>
    <w:rsid w:val="002B6A0D"/>
    <w:rsid w:val="00427EFA"/>
    <w:rsid w:val="005C7400"/>
    <w:rsid w:val="007E129D"/>
    <w:rsid w:val="00882DB0"/>
    <w:rsid w:val="00924359"/>
    <w:rsid w:val="00B17361"/>
    <w:rsid w:val="00B259AA"/>
    <w:rsid w:val="00B328DE"/>
    <w:rsid w:val="00C17280"/>
    <w:rsid w:val="00C34C48"/>
    <w:rsid w:val="00CC43C9"/>
    <w:rsid w:val="00DC17CC"/>
    <w:rsid w:val="00DF49F0"/>
    <w:rsid w:val="00E83D34"/>
    <w:rsid w:val="00EC19F8"/>
    <w:rsid w:val="00F41EED"/>
    <w:rsid w:val="00F956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7E129D"/>
    <w:rPr>
      <w:color w:val="0000FF" w:themeColor="hyperlink"/>
      <w:u w:val="single"/>
    </w:rPr>
  </w:style>
  <w:style w:type="character" w:styleId="GevolgdeHyperlink">
    <w:name w:val="FollowedHyperlink"/>
    <w:basedOn w:val="Standaardalinea-lettertype"/>
    <w:uiPriority w:val="99"/>
    <w:semiHidden/>
    <w:unhideWhenUsed/>
    <w:rsid w:val="00EC19F8"/>
    <w:rPr>
      <w:color w:val="800080" w:themeColor="followedHyperlink"/>
      <w:u w:val="single"/>
    </w:rPr>
  </w:style>
  <w:style w:type="paragraph" w:styleId="Ballontekst">
    <w:name w:val="Balloon Text"/>
    <w:basedOn w:val="Standaard"/>
    <w:link w:val="BallontekstChar"/>
    <w:uiPriority w:val="99"/>
    <w:semiHidden/>
    <w:unhideWhenUsed/>
    <w:rsid w:val="00E83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7E129D"/>
    <w:rPr>
      <w:color w:val="0000FF" w:themeColor="hyperlink"/>
      <w:u w:val="single"/>
    </w:rPr>
  </w:style>
  <w:style w:type="character" w:styleId="GevolgdeHyperlink">
    <w:name w:val="FollowedHyperlink"/>
    <w:basedOn w:val="Standaardalinea-lettertype"/>
    <w:uiPriority w:val="99"/>
    <w:semiHidden/>
    <w:unhideWhenUsed/>
    <w:rsid w:val="00EC19F8"/>
    <w:rPr>
      <w:color w:val="800080" w:themeColor="followedHyperlink"/>
      <w:u w:val="single"/>
    </w:rPr>
  </w:style>
  <w:style w:type="paragraph" w:styleId="Ballontekst">
    <w:name w:val="Balloon Text"/>
    <w:basedOn w:val="Standaard"/>
    <w:link w:val="BallontekstChar"/>
    <w:uiPriority w:val="99"/>
    <w:semiHidden/>
    <w:unhideWhenUsed/>
    <w:rsid w:val="00E83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delingkorenveld@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fdelingbloementuin@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ef8b3f31-1a82-431d-aab5-31a82c243607@wzc.lo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ccT14d7pn_HkSHP2FnCF-KEZgjE0wdDUnYJ8JsKYJPJp1C2g/viewfor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hristel.vandekerckhove@samenoud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fdelingboomgaard@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3A6C-36AF-48B2-8DC4-15DC9F0F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2020-03-16T15:36:00Z</cp:lastPrinted>
  <dcterms:created xsi:type="dcterms:W3CDTF">2020-03-23T18:25:00Z</dcterms:created>
  <dcterms:modified xsi:type="dcterms:W3CDTF">2020-03-23T18:50:00Z</dcterms:modified>
</cp:coreProperties>
</file>