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9667D1">
      <w:r w:rsidRPr="00373F13">
        <w:rPr>
          <w:b/>
          <w:bCs/>
          <w:noProof/>
          <w:sz w:val="20"/>
          <w:lang w:eastAsia="nl-BE"/>
        </w:rPr>
        <w:drawing>
          <wp:anchor distT="0" distB="0" distL="114300" distR="114300" simplePos="0" relativeHeight="251659264" behindDoc="1" locked="0" layoutInCell="1" allowOverlap="1" wp14:anchorId="4BA61322" wp14:editId="3D38E568">
            <wp:simplePos x="0" y="0"/>
            <wp:positionH relativeFrom="column">
              <wp:posOffset>-33020</wp:posOffset>
            </wp:positionH>
            <wp:positionV relativeFrom="paragraph">
              <wp:posOffset>-533400</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0314B9" w:rsidRPr="000314B9">
        <w:rPr>
          <w:b/>
          <w:color w:val="FEB837"/>
          <w:sz w:val="32"/>
          <w:szCs w:val="32"/>
        </w:rPr>
        <w:t>wzc</w:t>
      </w:r>
      <w:proofErr w:type="spellEnd"/>
      <w:r w:rsidR="000314B9" w:rsidRPr="000314B9">
        <w:rPr>
          <w:b/>
          <w:color w:val="FEB837"/>
          <w:sz w:val="32"/>
          <w:szCs w:val="32"/>
        </w:rPr>
        <w:t xml:space="preserve"> </w:t>
      </w:r>
      <w:r w:rsidR="00021F54">
        <w:rPr>
          <w:b/>
          <w:color w:val="FEB837"/>
          <w:sz w:val="32"/>
          <w:szCs w:val="32"/>
        </w:rPr>
        <w:t>Grootenbosch</w:t>
      </w:r>
      <w:r w:rsidR="004A5C03">
        <w:rPr>
          <w:b/>
          <w:color w:val="FEB837"/>
          <w:sz w:val="32"/>
          <w:szCs w:val="32"/>
        </w:rPr>
        <w:t xml:space="preserve"> – 20</w:t>
      </w:r>
      <w:r w:rsidR="000314B9" w:rsidRPr="000314B9">
        <w:rPr>
          <w:b/>
          <w:color w:val="FEB837"/>
          <w:sz w:val="32"/>
          <w:szCs w:val="32"/>
        </w:rPr>
        <w:t xml:space="preserve"> maart 2020</w:t>
      </w:r>
    </w:p>
    <w:p w:rsidR="005C7400" w:rsidRDefault="005C7400" w:rsidP="005C7400">
      <w:pPr>
        <w:spacing w:after="0"/>
        <w:rPr>
          <w:b/>
          <w:color w:val="F79646" w:themeColor="accent6"/>
          <w:sz w:val="28"/>
          <w:szCs w:val="28"/>
        </w:rPr>
      </w:pPr>
    </w:p>
    <w:p w:rsidR="0085368C" w:rsidRPr="0085368C" w:rsidRDefault="0085368C" w:rsidP="005C7400">
      <w:pPr>
        <w:spacing w:after="0"/>
        <w:rPr>
          <w:sz w:val="28"/>
          <w:szCs w:val="28"/>
        </w:rPr>
      </w:pPr>
      <w:r w:rsidRPr="0085368C">
        <w:rPr>
          <w:sz w:val="28"/>
          <w:szCs w:val="28"/>
        </w:rPr>
        <w:t>Beste familieleden,</w:t>
      </w:r>
    </w:p>
    <w:p w:rsidR="0085368C" w:rsidRPr="0085368C" w:rsidRDefault="0085368C" w:rsidP="005C7400">
      <w:pPr>
        <w:spacing w:after="0"/>
        <w:rPr>
          <w:sz w:val="28"/>
          <w:szCs w:val="28"/>
        </w:rPr>
      </w:pPr>
    </w:p>
    <w:p w:rsidR="005C7400" w:rsidRPr="000314B9" w:rsidRDefault="005C7400" w:rsidP="005C7400">
      <w:pPr>
        <w:spacing w:after="0"/>
        <w:rPr>
          <w:b/>
          <w:color w:val="EF7D00"/>
          <w:sz w:val="28"/>
          <w:szCs w:val="28"/>
        </w:rPr>
      </w:pPr>
      <w:r w:rsidRPr="000314B9">
        <w:rPr>
          <w:b/>
          <w:color w:val="EF7D00"/>
          <w:sz w:val="28"/>
          <w:szCs w:val="28"/>
        </w:rPr>
        <w:t xml:space="preserve">1. </w:t>
      </w:r>
      <w:r w:rsidR="00614055">
        <w:rPr>
          <w:b/>
          <w:color w:val="EF7D00"/>
          <w:sz w:val="28"/>
          <w:szCs w:val="28"/>
        </w:rPr>
        <w:t xml:space="preserve">Nieuws vanop de </w:t>
      </w:r>
      <w:r w:rsidR="0085368C">
        <w:rPr>
          <w:b/>
          <w:color w:val="EF7D00"/>
          <w:sz w:val="28"/>
          <w:szCs w:val="28"/>
        </w:rPr>
        <w:t>afdelingen</w:t>
      </w:r>
    </w:p>
    <w:p w:rsidR="00107BBF" w:rsidRDefault="00107BBF" w:rsidP="00107BBF">
      <w:pPr>
        <w:spacing w:after="120"/>
        <w:rPr>
          <w:sz w:val="24"/>
          <w:szCs w:val="24"/>
        </w:rPr>
      </w:pPr>
      <w:r>
        <w:rPr>
          <w:sz w:val="24"/>
          <w:szCs w:val="24"/>
        </w:rPr>
        <w:t>Een weekoverzicht van de voorbije activiteiten wordt jullie</w:t>
      </w:r>
      <w:r w:rsidR="003B4271">
        <w:rPr>
          <w:sz w:val="24"/>
          <w:szCs w:val="24"/>
        </w:rPr>
        <w:t xml:space="preserve"> bezorgd</w:t>
      </w:r>
      <w:r>
        <w:rPr>
          <w:sz w:val="24"/>
          <w:szCs w:val="24"/>
        </w:rPr>
        <w:t xml:space="preserve"> door het ergo</w:t>
      </w:r>
      <w:r w:rsidR="003B4271">
        <w:rPr>
          <w:sz w:val="24"/>
          <w:szCs w:val="24"/>
        </w:rPr>
        <w:t>-</w:t>
      </w:r>
      <w:r>
        <w:rPr>
          <w:sz w:val="24"/>
          <w:szCs w:val="24"/>
        </w:rPr>
        <w:t>team</w:t>
      </w:r>
      <w:r w:rsidR="009667D1">
        <w:rPr>
          <w:sz w:val="24"/>
          <w:szCs w:val="24"/>
        </w:rPr>
        <w:t xml:space="preserve"> (afzonderlijke</w:t>
      </w:r>
      <w:r w:rsidR="003B4271">
        <w:rPr>
          <w:sz w:val="24"/>
          <w:szCs w:val="24"/>
        </w:rPr>
        <w:t xml:space="preserve"> bijlage</w:t>
      </w:r>
      <w:r w:rsidR="009667D1">
        <w:rPr>
          <w:sz w:val="24"/>
          <w:szCs w:val="24"/>
        </w:rPr>
        <w:t xml:space="preserve"> op de website)</w:t>
      </w:r>
      <w:r w:rsidR="003B4271">
        <w:rPr>
          <w:sz w:val="24"/>
          <w:szCs w:val="24"/>
        </w:rPr>
        <w:t xml:space="preserve">.  </w:t>
      </w:r>
    </w:p>
    <w:p w:rsidR="00107BBF" w:rsidRDefault="00107BBF" w:rsidP="00107BBF">
      <w:pPr>
        <w:spacing w:after="120" w:line="240" w:lineRule="auto"/>
        <w:rPr>
          <w:sz w:val="24"/>
          <w:szCs w:val="24"/>
        </w:rPr>
      </w:pPr>
      <w:r>
        <w:rPr>
          <w:sz w:val="24"/>
          <w:szCs w:val="24"/>
        </w:rPr>
        <w:t xml:space="preserve">Onze medewerkers hebben het kapsalon geopend en het beste van zichzelf gegeven om haarwassingen en </w:t>
      </w:r>
      <w:r w:rsidR="003B4271">
        <w:rPr>
          <w:sz w:val="24"/>
          <w:szCs w:val="24"/>
        </w:rPr>
        <w:t>watergolf</w:t>
      </w:r>
      <w:r>
        <w:rPr>
          <w:sz w:val="24"/>
          <w:szCs w:val="24"/>
        </w:rPr>
        <w:t xml:space="preserve"> te leggen.   </w:t>
      </w:r>
    </w:p>
    <w:p w:rsidR="00D566FD" w:rsidRDefault="00107BBF" w:rsidP="00107BBF">
      <w:pPr>
        <w:spacing w:after="120" w:line="240" w:lineRule="auto"/>
        <w:rPr>
          <w:sz w:val="24"/>
          <w:szCs w:val="24"/>
        </w:rPr>
      </w:pPr>
      <w:r>
        <w:rPr>
          <w:sz w:val="24"/>
          <w:szCs w:val="24"/>
        </w:rPr>
        <w:t xml:space="preserve">Tekeningen, kaartjes, </w:t>
      </w:r>
      <w:r w:rsidR="00D566FD">
        <w:rPr>
          <w:sz w:val="24"/>
          <w:szCs w:val="24"/>
        </w:rPr>
        <w:t xml:space="preserve">brieven worden bezorgd aan onze bewoners.  </w:t>
      </w:r>
    </w:p>
    <w:p w:rsidR="00D566FD" w:rsidRDefault="00D566FD" w:rsidP="00107BBF">
      <w:pPr>
        <w:spacing w:after="120" w:line="240" w:lineRule="auto"/>
        <w:rPr>
          <w:sz w:val="24"/>
          <w:szCs w:val="24"/>
        </w:rPr>
      </w:pPr>
      <w:r>
        <w:rPr>
          <w:sz w:val="24"/>
          <w:szCs w:val="24"/>
        </w:rPr>
        <w:t>Dagelijks krijgen onze bewoners de kans hun vragen te stellen aan de hoofdverpleegkundigen.  Op deze manier proberen we hen gerust te stellen en hun angsten weg te nemen.</w:t>
      </w:r>
    </w:p>
    <w:p w:rsidR="00CC2285" w:rsidRDefault="00CC2285" w:rsidP="005C7400">
      <w:pPr>
        <w:spacing w:after="120"/>
        <w:rPr>
          <w:sz w:val="24"/>
          <w:szCs w:val="24"/>
        </w:rPr>
      </w:pPr>
    </w:p>
    <w:p w:rsidR="005C7400" w:rsidRPr="000314B9" w:rsidRDefault="005C7400" w:rsidP="005C7400">
      <w:pPr>
        <w:spacing w:after="0"/>
        <w:rPr>
          <w:b/>
          <w:color w:val="EF7D00"/>
          <w:sz w:val="28"/>
          <w:szCs w:val="28"/>
        </w:rPr>
      </w:pPr>
      <w:r w:rsidRPr="000314B9">
        <w:rPr>
          <w:b/>
          <w:color w:val="EF7D00"/>
          <w:sz w:val="28"/>
          <w:szCs w:val="28"/>
        </w:rPr>
        <w:t xml:space="preserve">2. </w:t>
      </w:r>
      <w:r w:rsidR="00614055">
        <w:rPr>
          <w:b/>
          <w:color w:val="EF7D00"/>
          <w:sz w:val="28"/>
          <w:szCs w:val="28"/>
        </w:rPr>
        <w:t>A</w:t>
      </w:r>
      <w:r w:rsidR="0085368C">
        <w:rPr>
          <w:b/>
          <w:color w:val="EF7D00"/>
          <w:sz w:val="28"/>
          <w:szCs w:val="28"/>
        </w:rPr>
        <w:t>fspraken</w:t>
      </w:r>
      <w:r w:rsidR="00614055">
        <w:rPr>
          <w:b/>
          <w:color w:val="EF7D00"/>
          <w:sz w:val="28"/>
          <w:szCs w:val="28"/>
        </w:rPr>
        <w:t xml:space="preserve"> en richtlijnen</w:t>
      </w:r>
    </w:p>
    <w:p w:rsidR="00691732" w:rsidRDefault="00691732" w:rsidP="00691732">
      <w:pPr>
        <w:spacing w:after="120"/>
        <w:ind w:right="-567"/>
        <w:rPr>
          <w:b/>
          <w:sz w:val="24"/>
          <w:szCs w:val="24"/>
        </w:rPr>
      </w:pPr>
      <w:r w:rsidRPr="00774B35">
        <w:rPr>
          <w:b/>
          <w:sz w:val="24"/>
          <w:szCs w:val="24"/>
        </w:rPr>
        <w:t>Richtlijnen</w:t>
      </w:r>
      <w:r>
        <w:rPr>
          <w:b/>
          <w:sz w:val="24"/>
          <w:szCs w:val="24"/>
        </w:rPr>
        <w:t xml:space="preserve"> en updates</w:t>
      </w:r>
      <w:r w:rsidRPr="00774B35">
        <w:rPr>
          <w:b/>
          <w:sz w:val="24"/>
          <w:szCs w:val="24"/>
        </w:rPr>
        <w:t>:</w:t>
      </w:r>
    </w:p>
    <w:p w:rsidR="00691732" w:rsidRPr="00774B35" w:rsidRDefault="00691732" w:rsidP="00691732">
      <w:pPr>
        <w:pStyle w:val="Lijstalinea"/>
        <w:numPr>
          <w:ilvl w:val="0"/>
          <w:numId w:val="5"/>
        </w:numPr>
        <w:spacing w:after="120"/>
        <w:ind w:right="-567"/>
        <w:rPr>
          <w:b/>
          <w:sz w:val="24"/>
          <w:szCs w:val="24"/>
        </w:rPr>
      </w:pPr>
      <w:r>
        <w:rPr>
          <w:sz w:val="24"/>
          <w:szCs w:val="24"/>
        </w:rPr>
        <w:t>De richtlijnen van het agentschap zorg en gezondheid volgen elkaar zeer snel op.  Daarom werken wij zeer nauw samen met AZ Nikolaas en nemen wij dagelijks deel aan het crisisoverleg aldaar.  Wij drukken jullie dan ook op het hart dat wij alle na te leven procedures strikt opvolgen om het virus buitenshuis te houden.</w:t>
      </w:r>
    </w:p>
    <w:p w:rsidR="00774B35" w:rsidRDefault="00915F86" w:rsidP="00774B35">
      <w:pPr>
        <w:spacing w:after="120"/>
        <w:ind w:right="-567"/>
        <w:rPr>
          <w:sz w:val="24"/>
          <w:szCs w:val="24"/>
        </w:rPr>
      </w:pPr>
      <w:r w:rsidRPr="00774B35">
        <w:rPr>
          <w:b/>
          <w:sz w:val="24"/>
          <w:szCs w:val="24"/>
        </w:rPr>
        <w:t>P</w:t>
      </w:r>
      <w:r w:rsidR="00614055" w:rsidRPr="00774B35">
        <w:rPr>
          <w:b/>
          <w:sz w:val="24"/>
          <w:szCs w:val="24"/>
        </w:rPr>
        <w:t>ersoonlijke was</w:t>
      </w:r>
      <w:r w:rsidR="00614055" w:rsidRPr="00774B35">
        <w:rPr>
          <w:sz w:val="24"/>
          <w:szCs w:val="24"/>
        </w:rPr>
        <w:t xml:space="preserve">: </w:t>
      </w:r>
    </w:p>
    <w:p w:rsidR="00774B35" w:rsidRDefault="00774B35" w:rsidP="00774B35">
      <w:pPr>
        <w:pStyle w:val="Lijstalinea"/>
        <w:numPr>
          <w:ilvl w:val="0"/>
          <w:numId w:val="4"/>
        </w:numPr>
        <w:spacing w:after="120"/>
        <w:ind w:right="-567"/>
        <w:rPr>
          <w:sz w:val="24"/>
          <w:szCs w:val="24"/>
        </w:rPr>
      </w:pPr>
      <w:r w:rsidRPr="00774B35">
        <w:rPr>
          <w:sz w:val="24"/>
          <w:szCs w:val="24"/>
        </w:rPr>
        <w:t>B</w:t>
      </w:r>
      <w:r w:rsidR="00D566FD" w:rsidRPr="00774B35">
        <w:rPr>
          <w:sz w:val="24"/>
          <w:szCs w:val="24"/>
        </w:rPr>
        <w:t xml:space="preserve">lijft zoals in de vorige nieuwsbrief beschreven op </w:t>
      </w:r>
      <w:r w:rsidR="00614055" w:rsidRPr="00774B35">
        <w:rPr>
          <w:sz w:val="24"/>
          <w:szCs w:val="24"/>
        </w:rPr>
        <w:t xml:space="preserve"> </w:t>
      </w:r>
      <w:r w:rsidR="00614055" w:rsidRPr="00774B35">
        <w:rPr>
          <w:sz w:val="24"/>
          <w:szCs w:val="24"/>
          <w:u w:val="single"/>
        </w:rPr>
        <w:t>woensdag</w:t>
      </w:r>
      <w:r w:rsidR="0059378E" w:rsidRPr="00774B35">
        <w:rPr>
          <w:sz w:val="24"/>
          <w:szCs w:val="24"/>
          <w:u w:val="single"/>
        </w:rPr>
        <w:t>en</w:t>
      </w:r>
      <w:r w:rsidR="00614055" w:rsidRPr="00774B35">
        <w:rPr>
          <w:sz w:val="24"/>
          <w:szCs w:val="24"/>
        </w:rPr>
        <w:t xml:space="preserve">.   </w:t>
      </w:r>
      <w:r w:rsidR="00D566FD" w:rsidRPr="00774B35">
        <w:rPr>
          <w:sz w:val="24"/>
          <w:szCs w:val="24"/>
        </w:rPr>
        <w:t>Om organisatorische redenen de kantooruren te respecteren</w:t>
      </w:r>
      <w:r w:rsidR="00614055" w:rsidRPr="00774B35">
        <w:rPr>
          <w:sz w:val="24"/>
          <w:szCs w:val="24"/>
        </w:rPr>
        <w:t xml:space="preserve"> </w:t>
      </w:r>
      <w:r w:rsidR="00D566FD" w:rsidRPr="00774B35">
        <w:rPr>
          <w:sz w:val="24"/>
          <w:szCs w:val="24"/>
        </w:rPr>
        <w:t>(</w:t>
      </w:r>
      <w:r w:rsidR="00614055" w:rsidRPr="00774B35">
        <w:rPr>
          <w:sz w:val="24"/>
          <w:szCs w:val="24"/>
        </w:rPr>
        <w:t xml:space="preserve">8:00 en 18:00 </w:t>
      </w:r>
      <w:r w:rsidR="0059378E" w:rsidRPr="00774B35">
        <w:rPr>
          <w:sz w:val="24"/>
          <w:szCs w:val="24"/>
        </w:rPr>
        <w:t xml:space="preserve"> uur</w:t>
      </w:r>
      <w:r w:rsidR="00D566FD" w:rsidRPr="00774B35">
        <w:rPr>
          <w:sz w:val="24"/>
          <w:szCs w:val="24"/>
        </w:rPr>
        <w:t>)</w:t>
      </w:r>
      <w:r w:rsidR="00614055" w:rsidRPr="00774B35">
        <w:rPr>
          <w:sz w:val="24"/>
          <w:szCs w:val="24"/>
        </w:rPr>
        <w:t xml:space="preserve">.  </w:t>
      </w:r>
      <w:r w:rsidR="00D566FD" w:rsidRPr="00774B35">
        <w:rPr>
          <w:sz w:val="24"/>
          <w:szCs w:val="24"/>
        </w:rPr>
        <w:t xml:space="preserve">  </w:t>
      </w:r>
      <w:r w:rsidR="00D566FD" w:rsidRPr="00774B35">
        <w:rPr>
          <w:sz w:val="24"/>
          <w:szCs w:val="24"/>
        </w:rPr>
        <w:br/>
        <w:t>De voorbije woensdag is dit vlot verlopen, donderdag had elke bewoner opnieuw zijn propere kledij</w:t>
      </w:r>
      <w:r w:rsidRPr="00774B35">
        <w:rPr>
          <w:sz w:val="24"/>
          <w:szCs w:val="24"/>
        </w:rPr>
        <w:t xml:space="preserve"> terug.</w:t>
      </w:r>
      <w:r>
        <w:rPr>
          <w:sz w:val="24"/>
          <w:szCs w:val="24"/>
        </w:rPr>
        <w:t xml:space="preserve">  We moeten de was minstens 8 uur laten staan alvorens naar de kamer te brengen.</w:t>
      </w:r>
    </w:p>
    <w:p w:rsidR="00774B35" w:rsidRDefault="00774B35" w:rsidP="00691732">
      <w:pPr>
        <w:pStyle w:val="Lijstalinea"/>
        <w:numPr>
          <w:ilvl w:val="0"/>
          <w:numId w:val="4"/>
        </w:numPr>
        <w:spacing w:after="120"/>
        <w:ind w:right="-567"/>
        <w:rPr>
          <w:sz w:val="24"/>
          <w:szCs w:val="24"/>
        </w:rPr>
      </w:pPr>
      <w:r>
        <w:rPr>
          <w:sz w:val="24"/>
          <w:szCs w:val="24"/>
        </w:rPr>
        <w:t>Bij ziekte in jullie thuissituatie vragen wij om geen was op te halen of te brengen.  Breng ons op de hoogte dan doen wij het nodige om jullie familielid van kledij te voorzien.</w:t>
      </w:r>
    </w:p>
    <w:p w:rsidR="00E004BB" w:rsidRDefault="00E004BB" w:rsidP="00691732">
      <w:pPr>
        <w:pStyle w:val="Lijstalinea"/>
        <w:numPr>
          <w:ilvl w:val="0"/>
          <w:numId w:val="4"/>
        </w:numPr>
        <w:spacing w:after="120"/>
        <w:ind w:right="-567"/>
        <w:rPr>
          <w:sz w:val="24"/>
          <w:szCs w:val="24"/>
        </w:rPr>
      </w:pPr>
      <w:r>
        <w:rPr>
          <w:sz w:val="24"/>
          <w:szCs w:val="24"/>
        </w:rPr>
        <w:t>Even herhalen we de richtlijnen voor was op- en afhaling:</w:t>
      </w:r>
    </w:p>
    <w:p w:rsidR="00E004BB" w:rsidRDefault="00E004BB" w:rsidP="00E004BB">
      <w:pPr>
        <w:pStyle w:val="Lijstalinea"/>
        <w:numPr>
          <w:ilvl w:val="0"/>
          <w:numId w:val="9"/>
        </w:numPr>
        <w:spacing w:after="120"/>
        <w:ind w:right="-567"/>
        <w:rPr>
          <w:sz w:val="24"/>
          <w:szCs w:val="24"/>
        </w:rPr>
      </w:pPr>
      <w:r>
        <w:rPr>
          <w:sz w:val="24"/>
          <w:szCs w:val="24"/>
        </w:rPr>
        <w:t>Was in plastiek zak n</w:t>
      </w:r>
      <w:r w:rsidRPr="00E004BB">
        <w:rPr>
          <w:sz w:val="24"/>
          <w:szCs w:val="24"/>
        </w:rPr>
        <w:t>ee</w:t>
      </w:r>
      <w:r>
        <w:rPr>
          <w:sz w:val="24"/>
          <w:szCs w:val="24"/>
        </w:rPr>
        <w:t>m je mee</w:t>
      </w:r>
      <w:r w:rsidRPr="00E004BB">
        <w:rPr>
          <w:sz w:val="24"/>
          <w:szCs w:val="24"/>
        </w:rPr>
        <w:t xml:space="preserve"> naar huis.</w:t>
      </w:r>
    </w:p>
    <w:p w:rsidR="00E004BB" w:rsidRDefault="00E004BB" w:rsidP="00E004BB">
      <w:pPr>
        <w:pStyle w:val="Lijstalinea"/>
        <w:numPr>
          <w:ilvl w:val="0"/>
          <w:numId w:val="9"/>
        </w:numPr>
        <w:spacing w:after="120"/>
        <w:ind w:right="-567"/>
        <w:rPr>
          <w:sz w:val="24"/>
          <w:szCs w:val="24"/>
        </w:rPr>
      </w:pPr>
      <w:r w:rsidRPr="00E004BB">
        <w:rPr>
          <w:sz w:val="24"/>
          <w:szCs w:val="24"/>
        </w:rPr>
        <w:t>schudt de was niet op bij het insteken in de wasmachine.</w:t>
      </w:r>
    </w:p>
    <w:p w:rsidR="00E004BB" w:rsidRDefault="00E004BB" w:rsidP="00E004BB">
      <w:pPr>
        <w:pStyle w:val="Lijstalinea"/>
        <w:numPr>
          <w:ilvl w:val="0"/>
          <w:numId w:val="9"/>
        </w:numPr>
        <w:spacing w:after="120"/>
        <w:ind w:right="-567"/>
        <w:rPr>
          <w:sz w:val="24"/>
          <w:szCs w:val="24"/>
        </w:rPr>
      </w:pPr>
      <w:r>
        <w:rPr>
          <w:sz w:val="24"/>
          <w:szCs w:val="24"/>
        </w:rPr>
        <w:t>was</w:t>
      </w:r>
      <w:r w:rsidRPr="00E004BB">
        <w:rPr>
          <w:sz w:val="24"/>
          <w:szCs w:val="24"/>
        </w:rPr>
        <w:t xml:space="preserve"> op een zo hoog mogelijk programma (bij voor</w:t>
      </w:r>
      <w:r>
        <w:rPr>
          <w:sz w:val="24"/>
          <w:szCs w:val="24"/>
        </w:rPr>
        <w:t>keur 60°) en droog</w:t>
      </w:r>
      <w:r w:rsidRPr="00E004BB">
        <w:rPr>
          <w:sz w:val="24"/>
          <w:szCs w:val="24"/>
        </w:rPr>
        <w:t xml:space="preserve"> de was volledig (bij voorkeur in de droogkast).</w:t>
      </w:r>
    </w:p>
    <w:p w:rsidR="00E004BB" w:rsidRPr="00E004BB" w:rsidRDefault="00E004BB" w:rsidP="00E004BB">
      <w:pPr>
        <w:pStyle w:val="Lijstalinea"/>
        <w:numPr>
          <w:ilvl w:val="0"/>
          <w:numId w:val="9"/>
        </w:numPr>
        <w:spacing w:after="120"/>
        <w:ind w:right="-567"/>
        <w:rPr>
          <w:sz w:val="24"/>
          <w:szCs w:val="24"/>
        </w:rPr>
      </w:pPr>
      <w:r w:rsidRPr="00E004BB">
        <w:rPr>
          <w:sz w:val="24"/>
          <w:szCs w:val="24"/>
        </w:rPr>
        <w:t>b</w:t>
      </w:r>
      <w:r>
        <w:rPr>
          <w:sz w:val="24"/>
          <w:szCs w:val="24"/>
        </w:rPr>
        <w:t>er</w:t>
      </w:r>
      <w:r w:rsidRPr="00E004BB">
        <w:rPr>
          <w:sz w:val="24"/>
          <w:szCs w:val="24"/>
        </w:rPr>
        <w:t>g het gewassen wasgoed op in een propere plastic zak, en vervolgens in een tweede propere zak om terug naar het woonzorgcentrum te brengen. De plastic zakken van het vuil linnen worden hiervoor niet hergebruikt!</w:t>
      </w:r>
    </w:p>
    <w:p w:rsidR="00774B35" w:rsidRPr="00774B35" w:rsidRDefault="00774B35" w:rsidP="00774B35">
      <w:pPr>
        <w:pStyle w:val="Lijstalinea"/>
        <w:numPr>
          <w:ilvl w:val="0"/>
          <w:numId w:val="4"/>
        </w:numPr>
        <w:spacing w:after="120"/>
        <w:ind w:right="-567"/>
        <w:rPr>
          <w:sz w:val="24"/>
          <w:szCs w:val="24"/>
        </w:rPr>
      </w:pPr>
      <w:r>
        <w:rPr>
          <w:sz w:val="24"/>
          <w:szCs w:val="24"/>
        </w:rPr>
        <w:lastRenderedPageBreak/>
        <w:t>We blijven echter aanraden om tijdelijk over te schakelen naar wasserij Spronk om het risico op besmetting te verminderen.</w:t>
      </w:r>
      <w:r>
        <w:rPr>
          <w:sz w:val="24"/>
          <w:szCs w:val="24"/>
        </w:rPr>
        <w:br/>
        <w:t>Tijdelijke was die naar de wasserij moet, hoeft niet gelabeld te zijn.  De vuile was wordt in een wasserijzak gestoken voorzien met etiket met naam, kamernummer en notitie tijdelijke was.  In de wasserij wordt dit individueel gewassen volgens de juiste wasvoorschriften.</w:t>
      </w:r>
    </w:p>
    <w:p w:rsidR="00691732" w:rsidRDefault="00915F86" w:rsidP="00477B50">
      <w:pPr>
        <w:spacing w:after="120" w:line="240" w:lineRule="auto"/>
        <w:ind w:right="-851"/>
        <w:rPr>
          <w:sz w:val="24"/>
          <w:szCs w:val="24"/>
        </w:rPr>
      </w:pPr>
      <w:r>
        <w:rPr>
          <w:sz w:val="24"/>
          <w:szCs w:val="24"/>
        </w:rPr>
        <w:t xml:space="preserve"> </w:t>
      </w:r>
      <w:r w:rsidRPr="00915F86">
        <w:rPr>
          <w:b/>
          <w:sz w:val="24"/>
          <w:szCs w:val="24"/>
        </w:rPr>
        <w:t>Boodschappen:</w:t>
      </w:r>
      <w:r>
        <w:rPr>
          <w:sz w:val="24"/>
          <w:szCs w:val="24"/>
        </w:rPr>
        <w:t xml:space="preserve">  </w:t>
      </w:r>
    </w:p>
    <w:p w:rsidR="00691732" w:rsidRDefault="00691732" w:rsidP="00691732">
      <w:pPr>
        <w:pStyle w:val="Lijstalinea"/>
        <w:numPr>
          <w:ilvl w:val="0"/>
          <w:numId w:val="6"/>
        </w:numPr>
        <w:spacing w:after="120" w:line="240" w:lineRule="auto"/>
        <w:ind w:right="-851"/>
        <w:rPr>
          <w:sz w:val="24"/>
          <w:szCs w:val="24"/>
        </w:rPr>
      </w:pPr>
      <w:r>
        <w:rPr>
          <w:sz w:val="24"/>
          <w:szCs w:val="24"/>
        </w:rPr>
        <w:t xml:space="preserve">Ondanks ons uitdrukkelijke vraag om geen voedingsmiddelen of snacks mee te brengen, werden er massaal </w:t>
      </w:r>
      <w:r w:rsidR="00277175">
        <w:rPr>
          <w:sz w:val="24"/>
          <w:szCs w:val="24"/>
        </w:rPr>
        <w:t>voedingswaren aangebracht.</w:t>
      </w:r>
      <w:r w:rsidR="007B7305">
        <w:rPr>
          <w:sz w:val="24"/>
          <w:szCs w:val="24"/>
        </w:rPr>
        <w:t xml:space="preserve">  Omwille van besmettingsgevaar aanvaarden wij GEEN boodschappen meer.</w:t>
      </w:r>
    </w:p>
    <w:p w:rsidR="00915F86" w:rsidRDefault="00277175" w:rsidP="00691732">
      <w:pPr>
        <w:pStyle w:val="Lijstalinea"/>
        <w:numPr>
          <w:ilvl w:val="0"/>
          <w:numId w:val="6"/>
        </w:numPr>
        <w:spacing w:after="120" w:line="240" w:lineRule="auto"/>
        <w:ind w:right="-851"/>
        <w:rPr>
          <w:sz w:val="24"/>
          <w:szCs w:val="24"/>
        </w:rPr>
      </w:pPr>
      <w:r>
        <w:rPr>
          <w:sz w:val="24"/>
          <w:szCs w:val="24"/>
        </w:rPr>
        <w:t xml:space="preserve">Om jullie hierin tegemoet te komen en de </w:t>
      </w:r>
      <w:r w:rsidRPr="007B7305">
        <w:rPr>
          <w:b/>
          <w:sz w:val="24"/>
          <w:szCs w:val="24"/>
        </w:rPr>
        <w:t xml:space="preserve">aanvoer te </w:t>
      </w:r>
      <w:r w:rsidR="003B4271" w:rsidRPr="007B7305">
        <w:rPr>
          <w:b/>
          <w:sz w:val="24"/>
          <w:szCs w:val="24"/>
        </w:rPr>
        <w:t>stoppen</w:t>
      </w:r>
      <w:r>
        <w:rPr>
          <w:sz w:val="24"/>
          <w:szCs w:val="24"/>
        </w:rPr>
        <w:t>,  bieden we een pop-up winkel aan.</w:t>
      </w:r>
      <w:r>
        <w:rPr>
          <w:sz w:val="24"/>
          <w:szCs w:val="24"/>
        </w:rPr>
        <w:br/>
      </w:r>
      <w:r w:rsidR="002556D0">
        <w:rPr>
          <w:sz w:val="24"/>
          <w:szCs w:val="24"/>
        </w:rPr>
        <w:t xml:space="preserve">De productenlijst van onze </w:t>
      </w:r>
      <w:r w:rsidR="003B4271">
        <w:rPr>
          <w:sz w:val="24"/>
          <w:szCs w:val="24"/>
        </w:rPr>
        <w:t xml:space="preserve"> “pop-up winkel” </w:t>
      </w:r>
      <w:r w:rsidR="002556D0">
        <w:rPr>
          <w:sz w:val="24"/>
          <w:szCs w:val="24"/>
        </w:rPr>
        <w:t>kunnen</w:t>
      </w:r>
      <w:r w:rsidR="003B4271">
        <w:rPr>
          <w:sz w:val="24"/>
          <w:szCs w:val="24"/>
        </w:rPr>
        <w:t xml:space="preserve"> jullie </w:t>
      </w:r>
      <w:r w:rsidR="004C309D">
        <w:rPr>
          <w:sz w:val="24"/>
          <w:szCs w:val="24"/>
        </w:rPr>
        <w:t xml:space="preserve">weldra </w:t>
      </w:r>
      <w:r w:rsidR="002556D0">
        <w:rPr>
          <w:sz w:val="24"/>
          <w:szCs w:val="24"/>
        </w:rPr>
        <w:t xml:space="preserve">terugvinden op onze website </w:t>
      </w:r>
      <w:r w:rsidR="00936444">
        <w:fldChar w:fldCharType="begin"/>
      </w:r>
      <w:r w:rsidR="00936444">
        <w:instrText xml:space="preserve"> HYPERLINK "http://www.samenouder.be" </w:instrText>
      </w:r>
      <w:r w:rsidR="00936444">
        <w:fldChar w:fldCharType="separate"/>
      </w:r>
      <w:r w:rsidR="002556D0" w:rsidRPr="003E578A">
        <w:rPr>
          <w:rStyle w:val="Hyperlink"/>
          <w:sz w:val="24"/>
          <w:szCs w:val="24"/>
        </w:rPr>
        <w:t>www.samenouder.be</w:t>
      </w:r>
      <w:r w:rsidR="00936444">
        <w:rPr>
          <w:rStyle w:val="Hyperlink"/>
          <w:sz w:val="24"/>
          <w:szCs w:val="24"/>
        </w:rPr>
        <w:fldChar w:fldCharType="end"/>
      </w:r>
      <w:bookmarkStart w:id="0" w:name="_GoBack"/>
      <w:bookmarkEnd w:id="0"/>
    </w:p>
    <w:p w:rsidR="002556D0" w:rsidRDefault="002556D0" w:rsidP="00691732">
      <w:pPr>
        <w:pStyle w:val="Lijstalinea"/>
        <w:numPr>
          <w:ilvl w:val="0"/>
          <w:numId w:val="6"/>
        </w:numPr>
        <w:spacing w:after="120" w:line="240" w:lineRule="auto"/>
        <w:ind w:right="-851"/>
        <w:rPr>
          <w:sz w:val="24"/>
          <w:szCs w:val="24"/>
        </w:rPr>
      </w:pPr>
      <w:r>
        <w:rPr>
          <w:sz w:val="24"/>
          <w:szCs w:val="24"/>
        </w:rPr>
        <w:t>Bestellingen kunnen enkel via deze winkellijst</w:t>
      </w:r>
      <w:r w:rsidR="007B7305">
        <w:rPr>
          <w:sz w:val="24"/>
          <w:szCs w:val="24"/>
        </w:rPr>
        <w:t>.  Ingevulde lijsten worden doorgemaild</w:t>
      </w:r>
      <w:r>
        <w:rPr>
          <w:sz w:val="24"/>
          <w:szCs w:val="24"/>
        </w:rPr>
        <w:t xml:space="preserve"> naar </w:t>
      </w:r>
      <w:hyperlink r:id="rId10" w:history="1">
        <w:r w:rsidRPr="003E578A">
          <w:rPr>
            <w:rStyle w:val="Hyperlink"/>
            <w:sz w:val="24"/>
            <w:szCs w:val="24"/>
          </w:rPr>
          <w:t>ilse.mertens@samenouder.be</w:t>
        </w:r>
      </w:hyperlink>
      <w:r>
        <w:rPr>
          <w:sz w:val="24"/>
          <w:szCs w:val="24"/>
        </w:rPr>
        <w:t xml:space="preserve"> </w:t>
      </w:r>
    </w:p>
    <w:p w:rsidR="007B7305" w:rsidRDefault="007B7305" w:rsidP="00691732">
      <w:pPr>
        <w:pStyle w:val="Lijstalinea"/>
        <w:numPr>
          <w:ilvl w:val="0"/>
          <w:numId w:val="6"/>
        </w:numPr>
        <w:spacing w:after="120" w:line="240" w:lineRule="auto"/>
        <w:ind w:right="-851"/>
        <w:rPr>
          <w:sz w:val="24"/>
          <w:szCs w:val="24"/>
        </w:rPr>
      </w:pPr>
      <w:r>
        <w:rPr>
          <w:sz w:val="24"/>
          <w:szCs w:val="24"/>
        </w:rPr>
        <w:t>Ook onze bewoners krijgen de kans om snacks en andere te kopen aan onze rijdende pop-up winkel.</w:t>
      </w:r>
    </w:p>
    <w:p w:rsidR="007B7305" w:rsidRPr="00691732" w:rsidRDefault="007B7305" w:rsidP="00691732">
      <w:pPr>
        <w:pStyle w:val="Lijstalinea"/>
        <w:numPr>
          <w:ilvl w:val="0"/>
          <w:numId w:val="6"/>
        </w:numPr>
        <w:spacing w:after="120" w:line="240" w:lineRule="auto"/>
        <w:ind w:right="-851"/>
        <w:rPr>
          <w:sz w:val="24"/>
          <w:szCs w:val="24"/>
        </w:rPr>
      </w:pPr>
      <w:r>
        <w:rPr>
          <w:sz w:val="24"/>
          <w:szCs w:val="24"/>
        </w:rPr>
        <w:t>Wij blijven ook onze cafetariadienst aanbieden naast de vele lekkernijen die door het woonzorgce</w:t>
      </w:r>
      <w:r w:rsidR="009667D1">
        <w:rPr>
          <w:sz w:val="24"/>
          <w:szCs w:val="24"/>
        </w:rPr>
        <w:t>n</w:t>
      </w:r>
      <w:r>
        <w:rPr>
          <w:sz w:val="24"/>
          <w:szCs w:val="24"/>
        </w:rPr>
        <w:t>trum aangeboden worden.</w:t>
      </w:r>
    </w:p>
    <w:p w:rsidR="005D4BE7" w:rsidRDefault="00691732" w:rsidP="005D4BE7">
      <w:pPr>
        <w:spacing w:after="0" w:line="240" w:lineRule="auto"/>
        <w:rPr>
          <w:sz w:val="24"/>
          <w:szCs w:val="24"/>
        </w:rPr>
      </w:pPr>
      <w:r>
        <w:rPr>
          <w:b/>
          <w:sz w:val="24"/>
          <w:szCs w:val="24"/>
        </w:rPr>
        <w:t>Parking</w:t>
      </w:r>
      <w:r w:rsidR="007C331C" w:rsidRPr="007C331C">
        <w:rPr>
          <w:b/>
          <w:sz w:val="24"/>
          <w:szCs w:val="24"/>
        </w:rPr>
        <w:t>:</w:t>
      </w:r>
      <w:r w:rsidR="007C331C">
        <w:rPr>
          <w:b/>
          <w:color w:val="EF7D00"/>
          <w:sz w:val="28"/>
          <w:szCs w:val="28"/>
        </w:rPr>
        <w:t xml:space="preserve"> </w:t>
      </w:r>
    </w:p>
    <w:p w:rsidR="00477B50" w:rsidRPr="005D4BE7" w:rsidRDefault="005D4BE7" w:rsidP="005D4BE7">
      <w:pPr>
        <w:pStyle w:val="Lijstalinea"/>
        <w:numPr>
          <w:ilvl w:val="0"/>
          <w:numId w:val="7"/>
        </w:numPr>
        <w:spacing w:after="0" w:line="240" w:lineRule="auto"/>
        <w:rPr>
          <w:sz w:val="24"/>
          <w:szCs w:val="24"/>
        </w:rPr>
      </w:pPr>
      <w:r>
        <w:rPr>
          <w:sz w:val="24"/>
          <w:szCs w:val="24"/>
        </w:rPr>
        <w:t xml:space="preserve">Parkeerabonnementen </w:t>
      </w:r>
      <w:r w:rsidR="002556D0">
        <w:rPr>
          <w:sz w:val="24"/>
          <w:szCs w:val="24"/>
        </w:rPr>
        <w:t>worden niet aangerekend voor de maand maart</w:t>
      </w:r>
    </w:p>
    <w:p w:rsidR="002556D0" w:rsidRDefault="002556D0" w:rsidP="005C7400">
      <w:pPr>
        <w:spacing w:after="0"/>
        <w:rPr>
          <w:b/>
          <w:sz w:val="28"/>
          <w:szCs w:val="28"/>
        </w:rPr>
      </w:pPr>
    </w:p>
    <w:p w:rsidR="002556D0" w:rsidRDefault="002556D0" w:rsidP="005C7400">
      <w:pPr>
        <w:spacing w:after="0"/>
        <w:rPr>
          <w:b/>
          <w:sz w:val="24"/>
          <w:szCs w:val="24"/>
        </w:rPr>
      </w:pPr>
      <w:r w:rsidRPr="002556D0">
        <w:rPr>
          <w:b/>
          <w:sz w:val="24"/>
          <w:szCs w:val="24"/>
        </w:rPr>
        <w:t xml:space="preserve">Gebruik </w:t>
      </w:r>
      <w:r>
        <w:rPr>
          <w:b/>
          <w:sz w:val="24"/>
          <w:szCs w:val="24"/>
        </w:rPr>
        <w:t>mondmaskers:</w:t>
      </w:r>
    </w:p>
    <w:p w:rsidR="005C7400" w:rsidRPr="000314B9" w:rsidRDefault="002556D0" w:rsidP="005C7400">
      <w:pPr>
        <w:spacing w:after="0"/>
        <w:rPr>
          <w:b/>
          <w:color w:val="EF7D00"/>
          <w:sz w:val="28"/>
          <w:szCs w:val="28"/>
        </w:rPr>
      </w:pPr>
      <w:r>
        <w:rPr>
          <w:sz w:val="24"/>
          <w:szCs w:val="24"/>
        </w:rPr>
        <w:t xml:space="preserve">Daar infectieverspreiding zich dagelijks vermeerderd onder </w:t>
      </w:r>
      <w:r w:rsidR="009667D1">
        <w:rPr>
          <w:sz w:val="24"/>
          <w:szCs w:val="24"/>
        </w:rPr>
        <w:t>de bevolking, hebben we binnen Samen O</w:t>
      </w:r>
      <w:r>
        <w:rPr>
          <w:sz w:val="24"/>
          <w:szCs w:val="24"/>
        </w:rPr>
        <w:t>uder besloten om alle medewerkers een mondmasker te laten dragen.  Dit omdat wij onze bewoners de volle 100 % willen blijven beschermen tegen infecties.</w:t>
      </w:r>
      <w:r>
        <w:rPr>
          <w:sz w:val="24"/>
          <w:szCs w:val="24"/>
        </w:rPr>
        <w:br/>
        <w:t>Op dit moment kunnen we met alle zekerheid zeggen dat we nog geen besmetting in huis hebben, dank</w:t>
      </w:r>
      <w:r w:rsidR="00F7087A">
        <w:rPr>
          <w:sz w:val="24"/>
          <w:szCs w:val="24"/>
        </w:rPr>
        <w:t>zij</w:t>
      </w:r>
      <w:r>
        <w:rPr>
          <w:sz w:val="24"/>
          <w:szCs w:val="24"/>
        </w:rPr>
        <w:t xml:space="preserve"> het strikt opvolgen van de te nemen maatregelen en de goede samenwerking met AZ Nikolaas. </w:t>
      </w:r>
      <w:r>
        <w:rPr>
          <w:b/>
          <w:sz w:val="24"/>
          <w:szCs w:val="24"/>
        </w:rPr>
        <w:br/>
      </w:r>
      <w:r w:rsidR="0065077F">
        <w:rPr>
          <w:b/>
          <w:color w:val="EF7D00"/>
          <w:sz w:val="28"/>
          <w:szCs w:val="28"/>
        </w:rPr>
        <w:br/>
      </w:r>
      <w:r w:rsidR="005C7400" w:rsidRPr="000314B9">
        <w:rPr>
          <w:b/>
          <w:color w:val="EF7D00"/>
          <w:sz w:val="28"/>
          <w:szCs w:val="28"/>
        </w:rPr>
        <w:t xml:space="preserve">3. </w:t>
      </w:r>
      <w:r w:rsidR="0085368C">
        <w:rPr>
          <w:b/>
          <w:color w:val="EF7D00"/>
          <w:sz w:val="28"/>
          <w:szCs w:val="28"/>
        </w:rPr>
        <w:t>Communicatiekanalen</w:t>
      </w:r>
    </w:p>
    <w:p w:rsidR="005C7400" w:rsidRDefault="004A5C03" w:rsidP="009568ED">
      <w:pPr>
        <w:spacing w:after="120" w:line="240" w:lineRule="auto"/>
        <w:rPr>
          <w:sz w:val="24"/>
          <w:szCs w:val="24"/>
        </w:rPr>
      </w:pPr>
      <w:r>
        <w:rPr>
          <w:sz w:val="24"/>
          <w:szCs w:val="24"/>
        </w:rPr>
        <w:t xml:space="preserve">Communicatie blijft belangrijk </w:t>
      </w:r>
      <w:r w:rsidR="00F7087A">
        <w:rPr>
          <w:sz w:val="24"/>
          <w:szCs w:val="24"/>
        </w:rPr>
        <w:t xml:space="preserve">voor </w:t>
      </w:r>
      <w:r>
        <w:rPr>
          <w:sz w:val="24"/>
          <w:szCs w:val="24"/>
        </w:rPr>
        <w:t>zowel onze bewoners en jullie.</w:t>
      </w:r>
    </w:p>
    <w:p w:rsidR="00387EDF" w:rsidRDefault="00915F86" w:rsidP="00A1582F">
      <w:pPr>
        <w:spacing w:after="120" w:line="240" w:lineRule="auto"/>
        <w:ind w:right="-284"/>
        <w:rPr>
          <w:sz w:val="24"/>
          <w:szCs w:val="24"/>
        </w:rPr>
      </w:pPr>
      <w:r>
        <w:rPr>
          <w:sz w:val="24"/>
          <w:szCs w:val="24"/>
        </w:rPr>
        <w:t xml:space="preserve">Indien jullie vragen hebben of een familielid willen spreken indien </w:t>
      </w:r>
      <w:r w:rsidR="00387EDF">
        <w:rPr>
          <w:sz w:val="24"/>
          <w:szCs w:val="24"/>
        </w:rPr>
        <w:t>zij zelf niet over een eigen telefoon beschikken kan en mag je steeds bellen naar de afdeling waar je familielid verblijft.</w:t>
      </w:r>
      <w:r w:rsidR="00387EDF">
        <w:rPr>
          <w:sz w:val="24"/>
          <w:szCs w:val="24"/>
        </w:rPr>
        <w:br/>
      </w:r>
      <w:r w:rsidR="00A1582F">
        <w:rPr>
          <w:sz w:val="24"/>
          <w:szCs w:val="24"/>
        </w:rPr>
        <w:t xml:space="preserve">afd. de  </w:t>
      </w:r>
      <w:r w:rsidR="00387EDF">
        <w:rPr>
          <w:sz w:val="24"/>
          <w:szCs w:val="24"/>
        </w:rPr>
        <w:t>Linde</w:t>
      </w:r>
      <w:r w:rsidR="00A1582F">
        <w:rPr>
          <w:sz w:val="24"/>
          <w:szCs w:val="24"/>
        </w:rPr>
        <w:t>: 03 750 28 26</w:t>
      </w:r>
      <w:r w:rsidR="00387EDF">
        <w:rPr>
          <w:sz w:val="24"/>
          <w:szCs w:val="24"/>
        </w:rPr>
        <w:t xml:space="preserve"> </w:t>
      </w:r>
      <w:r w:rsidR="00A1582F">
        <w:rPr>
          <w:sz w:val="24"/>
          <w:szCs w:val="24"/>
        </w:rPr>
        <w:t xml:space="preserve"> - </w:t>
      </w:r>
      <w:proofErr w:type="spellStart"/>
      <w:r w:rsidR="00A1582F">
        <w:rPr>
          <w:sz w:val="24"/>
          <w:szCs w:val="24"/>
        </w:rPr>
        <w:t>hvplk</w:t>
      </w:r>
      <w:proofErr w:type="spellEnd"/>
      <w:r w:rsidR="00A1582F">
        <w:rPr>
          <w:sz w:val="24"/>
          <w:szCs w:val="24"/>
        </w:rPr>
        <w:t xml:space="preserve"> Stacy: 03 750 28 24 - </w:t>
      </w:r>
      <w:hyperlink r:id="rId11" w:history="1">
        <w:r w:rsidR="00A1582F" w:rsidRPr="000138AF">
          <w:rPr>
            <w:rStyle w:val="Hyperlink"/>
            <w:sz w:val="24"/>
            <w:szCs w:val="24"/>
          </w:rPr>
          <w:t>stacy.devuyst@samenouder.be</w:t>
        </w:r>
      </w:hyperlink>
      <w:r w:rsidR="00A1582F">
        <w:rPr>
          <w:sz w:val="24"/>
          <w:szCs w:val="24"/>
        </w:rPr>
        <w:t xml:space="preserve"> </w:t>
      </w:r>
      <w:r w:rsidR="00387EDF">
        <w:rPr>
          <w:sz w:val="24"/>
          <w:szCs w:val="24"/>
        </w:rPr>
        <w:br/>
      </w:r>
      <w:r w:rsidR="00A1582F">
        <w:rPr>
          <w:sz w:val="24"/>
          <w:szCs w:val="24"/>
        </w:rPr>
        <w:t xml:space="preserve">afd. de </w:t>
      </w:r>
      <w:r w:rsidR="00387EDF">
        <w:rPr>
          <w:sz w:val="24"/>
          <w:szCs w:val="24"/>
        </w:rPr>
        <w:t>Taxus</w:t>
      </w:r>
      <w:r w:rsidR="00A1582F">
        <w:rPr>
          <w:sz w:val="24"/>
          <w:szCs w:val="24"/>
        </w:rPr>
        <w:t xml:space="preserve">: 03 750 28 27 - </w:t>
      </w:r>
      <w:proofErr w:type="spellStart"/>
      <w:r w:rsidR="00A1582F">
        <w:rPr>
          <w:sz w:val="24"/>
          <w:szCs w:val="24"/>
        </w:rPr>
        <w:t>hvplk</w:t>
      </w:r>
      <w:proofErr w:type="spellEnd"/>
      <w:r w:rsidR="00A1582F">
        <w:rPr>
          <w:sz w:val="24"/>
          <w:szCs w:val="24"/>
        </w:rPr>
        <w:t xml:space="preserve"> Monique 03 750 28 23 - </w:t>
      </w:r>
      <w:hyperlink r:id="rId12" w:history="1">
        <w:r w:rsidR="00A1582F" w:rsidRPr="000138AF">
          <w:rPr>
            <w:rStyle w:val="Hyperlink"/>
            <w:sz w:val="24"/>
            <w:szCs w:val="24"/>
          </w:rPr>
          <w:t>monique.bauwelinck@samenouder.be</w:t>
        </w:r>
      </w:hyperlink>
      <w:r w:rsidR="009568ED">
        <w:rPr>
          <w:sz w:val="24"/>
          <w:szCs w:val="24"/>
        </w:rPr>
        <w:br/>
      </w:r>
      <w:r w:rsidR="00A1582F">
        <w:rPr>
          <w:sz w:val="24"/>
          <w:szCs w:val="24"/>
        </w:rPr>
        <w:t xml:space="preserve">afd. de </w:t>
      </w:r>
      <w:r w:rsidR="00387EDF">
        <w:rPr>
          <w:sz w:val="24"/>
          <w:szCs w:val="24"/>
        </w:rPr>
        <w:t>Amber</w:t>
      </w:r>
      <w:r w:rsidR="00A1582F">
        <w:rPr>
          <w:sz w:val="24"/>
          <w:szCs w:val="24"/>
        </w:rPr>
        <w:t>: 03 750 28 28</w:t>
      </w:r>
      <w:r w:rsidR="009568ED">
        <w:rPr>
          <w:sz w:val="24"/>
          <w:szCs w:val="24"/>
        </w:rPr>
        <w:t xml:space="preserve"> – </w:t>
      </w:r>
      <w:proofErr w:type="spellStart"/>
      <w:r w:rsidR="009568ED">
        <w:rPr>
          <w:sz w:val="24"/>
          <w:szCs w:val="24"/>
        </w:rPr>
        <w:t>hvplk</w:t>
      </w:r>
      <w:proofErr w:type="spellEnd"/>
      <w:r w:rsidR="009568ED">
        <w:rPr>
          <w:sz w:val="24"/>
          <w:szCs w:val="24"/>
        </w:rPr>
        <w:t xml:space="preserve"> Bruno 03 750 28 28 – </w:t>
      </w:r>
      <w:hyperlink r:id="rId13" w:history="1">
        <w:r w:rsidR="009568ED" w:rsidRPr="000138AF">
          <w:rPr>
            <w:rStyle w:val="Hyperlink"/>
            <w:sz w:val="24"/>
            <w:szCs w:val="24"/>
          </w:rPr>
          <w:t>bruno.verte@samenouder.be</w:t>
        </w:r>
      </w:hyperlink>
    </w:p>
    <w:p w:rsidR="00387EDF" w:rsidRDefault="00387EDF" w:rsidP="009568ED">
      <w:pPr>
        <w:spacing w:after="120" w:line="240" w:lineRule="auto"/>
        <w:rPr>
          <w:sz w:val="24"/>
          <w:szCs w:val="24"/>
        </w:rPr>
      </w:pPr>
      <w:r>
        <w:rPr>
          <w:sz w:val="24"/>
          <w:szCs w:val="24"/>
        </w:rPr>
        <w:t>De hoofdverpleegkundige van de afdeling staan jullie graag te woord als je informatie wil bekomen betreft de gezondheidstoestand van je familielid;  we kunnen iedereen langs deze weg alvast gerust stellen er doen zich geen onrustwekkende situaties voor.</w:t>
      </w:r>
    </w:p>
    <w:p w:rsidR="00387EDF" w:rsidRDefault="00387EDF" w:rsidP="009568ED">
      <w:pPr>
        <w:spacing w:after="120" w:line="240" w:lineRule="auto"/>
        <w:rPr>
          <w:sz w:val="24"/>
          <w:szCs w:val="24"/>
        </w:rPr>
      </w:pPr>
      <w:r>
        <w:rPr>
          <w:sz w:val="24"/>
          <w:szCs w:val="24"/>
        </w:rPr>
        <w:t>Voor vragen in het algemeen kunnen jullie terecht bij Ann Maes, dagelijks verantwoordelijke</w:t>
      </w:r>
      <w:r>
        <w:rPr>
          <w:sz w:val="24"/>
          <w:szCs w:val="24"/>
        </w:rPr>
        <w:br/>
      </w:r>
      <w:hyperlink r:id="rId14" w:history="1">
        <w:r w:rsidRPr="00DC20E4">
          <w:rPr>
            <w:rStyle w:val="Hyperlink"/>
            <w:sz w:val="24"/>
            <w:szCs w:val="24"/>
          </w:rPr>
          <w:t>ann.maes@samenouder.be</w:t>
        </w:r>
      </w:hyperlink>
      <w:r>
        <w:rPr>
          <w:sz w:val="24"/>
          <w:szCs w:val="24"/>
        </w:rPr>
        <w:t xml:space="preserve"> of via het algemeen nummer Grootenbosch.</w:t>
      </w:r>
    </w:p>
    <w:p w:rsidR="004A5C03" w:rsidRDefault="004A5C03" w:rsidP="004A5C03">
      <w:pPr>
        <w:spacing w:after="120" w:line="240" w:lineRule="auto"/>
        <w:ind w:right="-284"/>
        <w:rPr>
          <w:sz w:val="24"/>
          <w:szCs w:val="24"/>
        </w:rPr>
      </w:pPr>
      <w:r>
        <w:rPr>
          <w:sz w:val="24"/>
          <w:szCs w:val="24"/>
        </w:rPr>
        <w:t>Ons ergo-animatie team kunnen jullie bereiken via het algemeen nummer of via mail</w:t>
      </w:r>
      <w:r>
        <w:rPr>
          <w:sz w:val="24"/>
          <w:szCs w:val="24"/>
        </w:rPr>
        <w:br/>
        <w:t xml:space="preserve">afd. de  Linde: Sara </w:t>
      </w:r>
      <w:r w:rsidR="003D3FEF">
        <w:rPr>
          <w:sz w:val="24"/>
          <w:szCs w:val="24"/>
        </w:rPr>
        <w:t xml:space="preserve">- </w:t>
      </w:r>
      <w:r>
        <w:rPr>
          <w:sz w:val="24"/>
          <w:szCs w:val="24"/>
        </w:rPr>
        <w:t xml:space="preserve"> </w:t>
      </w:r>
      <w:hyperlink r:id="rId15" w:history="1">
        <w:r w:rsidRPr="003E578A">
          <w:rPr>
            <w:rStyle w:val="Hyperlink"/>
            <w:sz w:val="24"/>
            <w:szCs w:val="24"/>
          </w:rPr>
          <w:t>sara.bombeke@samenouder.be</w:t>
        </w:r>
      </w:hyperlink>
      <w:r>
        <w:rPr>
          <w:sz w:val="24"/>
          <w:szCs w:val="24"/>
        </w:rPr>
        <w:t xml:space="preserve"> </w:t>
      </w:r>
      <w:r>
        <w:rPr>
          <w:sz w:val="24"/>
          <w:szCs w:val="24"/>
        </w:rPr>
        <w:br/>
      </w:r>
      <w:r>
        <w:rPr>
          <w:sz w:val="24"/>
          <w:szCs w:val="24"/>
        </w:rPr>
        <w:lastRenderedPageBreak/>
        <w:t xml:space="preserve">afd. de Taxus:  Daisy -  </w:t>
      </w:r>
      <w:hyperlink r:id="rId16" w:history="1">
        <w:r w:rsidRPr="003E578A">
          <w:rPr>
            <w:rStyle w:val="Hyperlink"/>
            <w:sz w:val="24"/>
            <w:szCs w:val="24"/>
          </w:rPr>
          <w:t>daisy.buytaert@samenouder.be</w:t>
        </w:r>
      </w:hyperlink>
      <w:r>
        <w:rPr>
          <w:sz w:val="24"/>
          <w:szCs w:val="24"/>
        </w:rPr>
        <w:t xml:space="preserve"> </w:t>
      </w:r>
      <w:r>
        <w:rPr>
          <w:sz w:val="24"/>
          <w:szCs w:val="24"/>
        </w:rPr>
        <w:br/>
        <w:t xml:space="preserve">afd. de Amber: </w:t>
      </w:r>
      <w:r w:rsidR="007B7305">
        <w:rPr>
          <w:sz w:val="24"/>
          <w:szCs w:val="24"/>
        </w:rPr>
        <w:t xml:space="preserve">Michael - </w:t>
      </w:r>
      <w:r w:rsidR="003D3FEF">
        <w:rPr>
          <w:sz w:val="24"/>
          <w:szCs w:val="24"/>
        </w:rPr>
        <w:t xml:space="preserve"> </w:t>
      </w:r>
      <w:hyperlink r:id="rId17" w:history="1">
        <w:r w:rsidR="003D3FEF" w:rsidRPr="003E578A">
          <w:rPr>
            <w:rStyle w:val="Hyperlink"/>
            <w:sz w:val="24"/>
            <w:szCs w:val="24"/>
          </w:rPr>
          <w:t>michael.glibert@samenouder.be</w:t>
        </w:r>
      </w:hyperlink>
    </w:p>
    <w:p w:rsidR="003D3FEF" w:rsidRDefault="003D3FEF" w:rsidP="004A5C03">
      <w:pPr>
        <w:spacing w:after="120" w:line="240" w:lineRule="auto"/>
        <w:ind w:right="-284"/>
        <w:rPr>
          <w:sz w:val="24"/>
          <w:szCs w:val="24"/>
        </w:rPr>
      </w:pPr>
    </w:p>
    <w:p w:rsidR="000314B9" w:rsidRPr="000314B9" w:rsidRDefault="000314B9" w:rsidP="000314B9">
      <w:pPr>
        <w:spacing w:after="0"/>
        <w:rPr>
          <w:b/>
          <w:color w:val="EF7D00"/>
          <w:sz w:val="28"/>
          <w:szCs w:val="28"/>
        </w:rPr>
      </w:pPr>
      <w:r>
        <w:rPr>
          <w:b/>
          <w:color w:val="EF7D00"/>
          <w:sz w:val="28"/>
          <w:szCs w:val="28"/>
        </w:rPr>
        <w:t>4</w:t>
      </w:r>
      <w:r w:rsidRPr="000314B9">
        <w:rPr>
          <w:b/>
          <w:color w:val="EF7D00"/>
          <w:sz w:val="28"/>
          <w:szCs w:val="28"/>
        </w:rPr>
        <w:t xml:space="preserve">. </w:t>
      </w:r>
      <w:r w:rsidR="0085368C">
        <w:rPr>
          <w:b/>
          <w:color w:val="EF7D00"/>
          <w:sz w:val="28"/>
          <w:szCs w:val="28"/>
        </w:rPr>
        <w:t>FAQ (veel gestelde vragen)</w:t>
      </w:r>
    </w:p>
    <w:tbl>
      <w:tblPr>
        <w:tblStyle w:val="Tabelraster"/>
        <w:tblW w:w="0" w:type="auto"/>
        <w:tblLook w:val="04A0" w:firstRow="1" w:lastRow="0" w:firstColumn="1" w:lastColumn="0" w:noHBand="0" w:noVBand="1"/>
      </w:tblPr>
      <w:tblGrid>
        <w:gridCol w:w="4606"/>
        <w:gridCol w:w="4606"/>
      </w:tblGrid>
      <w:tr w:rsidR="00387EDF" w:rsidRPr="0065077F" w:rsidTr="00387EDF">
        <w:tc>
          <w:tcPr>
            <w:tcW w:w="4606" w:type="dxa"/>
          </w:tcPr>
          <w:p w:rsidR="00387EDF" w:rsidRPr="0065077F" w:rsidRDefault="004A5C03" w:rsidP="000314B9">
            <w:pPr>
              <w:rPr>
                <w:sz w:val="24"/>
                <w:szCs w:val="24"/>
              </w:rPr>
            </w:pPr>
            <w:r>
              <w:rPr>
                <w:b/>
                <w:sz w:val="24"/>
                <w:szCs w:val="24"/>
              </w:rPr>
              <w:t>Indien we overschakelen naar wasserij Spronk, moet de was gelabeld worden?</w:t>
            </w:r>
          </w:p>
        </w:tc>
        <w:tc>
          <w:tcPr>
            <w:tcW w:w="4606" w:type="dxa"/>
          </w:tcPr>
          <w:p w:rsidR="00387EDF" w:rsidRPr="0065077F" w:rsidRDefault="004A5C03" w:rsidP="004A5C03">
            <w:pPr>
              <w:rPr>
                <w:sz w:val="24"/>
                <w:szCs w:val="24"/>
              </w:rPr>
            </w:pPr>
            <w:r>
              <w:rPr>
                <w:sz w:val="24"/>
                <w:szCs w:val="24"/>
              </w:rPr>
              <w:t xml:space="preserve">Neen, de was wordt als tijdelijke was beschouwd, wordt door ons via de waszak gelabeld met naam en kamernummer met vermelding  tijdelijke was. </w:t>
            </w:r>
          </w:p>
        </w:tc>
      </w:tr>
    </w:tbl>
    <w:p w:rsidR="00387EDF" w:rsidRDefault="00387EDF" w:rsidP="000314B9">
      <w:pPr>
        <w:spacing w:after="0"/>
        <w:rPr>
          <w:b/>
          <w:color w:val="EF7D00"/>
          <w:sz w:val="28"/>
          <w:szCs w:val="28"/>
        </w:rPr>
      </w:pPr>
    </w:p>
    <w:p w:rsidR="003D3FEF" w:rsidRDefault="003D3FEF" w:rsidP="000314B9">
      <w:pPr>
        <w:spacing w:after="0"/>
        <w:rPr>
          <w:b/>
          <w:color w:val="EF7D00"/>
          <w:sz w:val="28"/>
          <w:szCs w:val="28"/>
        </w:rPr>
      </w:pPr>
    </w:p>
    <w:p w:rsidR="003D3FEF" w:rsidRDefault="003D3FEF" w:rsidP="000314B9">
      <w:pPr>
        <w:spacing w:after="0"/>
        <w:rPr>
          <w:b/>
          <w:color w:val="EF7D00"/>
          <w:sz w:val="28"/>
          <w:szCs w:val="28"/>
        </w:rPr>
      </w:pPr>
      <w:r>
        <w:rPr>
          <w:b/>
          <w:color w:val="EF7D00"/>
          <w:sz w:val="28"/>
          <w:szCs w:val="28"/>
        </w:rPr>
        <w:t>Jullie kunnen alle info eveneens terugvinden op onze webpagina www.samenouder.be</w:t>
      </w:r>
    </w:p>
    <w:p w:rsidR="003D3FEF" w:rsidRDefault="003D3FEF">
      <w:pPr>
        <w:rPr>
          <w:sz w:val="24"/>
          <w:szCs w:val="24"/>
        </w:rPr>
      </w:pPr>
    </w:p>
    <w:p w:rsidR="005C7400" w:rsidRPr="00BB1A83" w:rsidRDefault="0065077F">
      <w:pPr>
        <w:rPr>
          <w:sz w:val="24"/>
          <w:szCs w:val="24"/>
        </w:rPr>
      </w:pPr>
      <w:r w:rsidRPr="00BB1A83">
        <w:rPr>
          <w:sz w:val="24"/>
          <w:szCs w:val="24"/>
        </w:rPr>
        <w:t xml:space="preserve">We doen er alles aan </w:t>
      </w:r>
      <w:r w:rsidR="001D67D3" w:rsidRPr="00BB1A83">
        <w:rPr>
          <w:sz w:val="24"/>
          <w:szCs w:val="24"/>
        </w:rPr>
        <w:t>om de zorg en de dagelijkse dagbesteding van onze bewoners te optimaliseren.  We doen tevens onze uiterste best om infecties buiten te houden.</w:t>
      </w:r>
    </w:p>
    <w:p w:rsidR="00913A50" w:rsidRPr="00BB1A83" w:rsidRDefault="00913A50">
      <w:pPr>
        <w:rPr>
          <w:sz w:val="24"/>
          <w:szCs w:val="24"/>
        </w:rPr>
      </w:pPr>
      <w:r w:rsidRPr="00BB1A83">
        <w:rPr>
          <w:sz w:val="24"/>
          <w:szCs w:val="24"/>
        </w:rPr>
        <w:t xml:space="preserve">Indien jullie suggesties of vragen hebben die je </w:t>
      </w:r>
      <w:r w:rsidR="00477B50">
        <w:rPr>
          <w:sz w:val="24"/>
          <w:szCs w:val="24"/>
        </w:rPr>
        <w:t xml:space="preserve">in deze nieuwsbrief </w:t>
      </w:r>
      <w:r w:rsidRPr="00BB1A83">
        <w:rPr>
          <w:sz w:val="24"/>
          <w:szCs w:val="24"/>
        </w:rPr>
        <w:t xml:space="preserve"> beantwoord wil</w:t>
      </w:r>
      <w:r w:rsidR="00477B50">
        <w:rPr>
          <w:sz w:val="24"/>
          <w:szCs w:val="24"/>
        </w:rPr>
        <w:t xml:space="preserve"> hebben, </w:t>
      </w:r>
      <w:r w:rsidRPr="00BB1A83">
        <w:rPr>
          <w:sz w:val="24"/>
          <w:szCs w:val="24"/>
        </w:rPr>
        <w:t xml:space="preserve"> horen wij dit graag.  </w:t>
      </w:r>
    </w:p>
    <w:p w:rsidR="003D3FEF" w:rsidRDefault="003D3FEF">
      <w:pPr>
        <w:rPr>
          <w:sz w:val="24"/>
          <w:szCs w:val="24"/>
        </w:rPr>
      </w:pPr>
      <w:r>
        <w:rPr>
          <w:sz w:val="24"/>
          <w:szCs w:val="24"/>
        </w:rPr>
        <w:t>Graag willen we jullie bedanken voor de vele steunbetuigingen die we reeds mochten ontvangen!</w:t>
      </w:r>
    </w:p>
    <w:p w:rsidR="001D67D3" w:rsidRPr="00BB1A83" w:rsidRDefault="001D67D3">
      <w:pPr>
        <w:rPr>
          <w:sz w:val="24"/>
          <w:szCs w:val="24"/>
        </w:rPr>
      </w:pPr>
      <w:r w:rsidRPr="00BB1A83">
        <w:rPr>
          <w:sz w:val="24"/>
          <w:szCs w:val="24"/>
        </w:rPr>
        <w:t>Alvast bedankt voor  jullie begrip en  medewerking!</w:t>
      </w:r>
    </w:p>
    <w:p w:rsidR="00C82623" w:rsidRPr="00BB1A83" w:rsidRDefault="00C82623">
      <w:pPr>
        <w:rPr>
          <w:sz w:val="24"/>
          <w:szCs w:val="24"/>
        </w:rPr>
      </w:pPr>
    </w:p>
    <w:p w:rsidR="00C82623" w:rsidRPr="00BB1A83" w:rsidRDefault="00C82623">
      <w:pPr>
        <w:rPr>
          <w:sz w:val="24"/>
          <w:szCs w:val="24"/>
        </w:rPr>
      </w:pPr>
    </w:p>
    <w:p w:rsidR="00C82623" w:rsidRPr="00BB1A83" w:rsidRDefault="00C82623">
      <w:pPr>
        <w:rPr>
          <w:sz w:val="24"/>
          <w:szCs w:val="24"/>
        </w:rPr>
      </w:pPr>
      <w:r w:rsidRPr="00BB1A83">
        <w:rPr>
          <w:sz w:val="24"/>
          <w:szCs w:val="24"/>
        </w:rPr>
        <w:t xml:space="preserve">Het voltallige team </w:t>
      </w:r>
      <w:proofErr w:type="spellStart"/>
      <w:r w:rsidRPr="00BB1A83">
        <w:rPr>
          <w:sz w:val="24"/>
          <w:szCs w:val="24"/>
        </w:rPr>
        <w:t>wzc</w:t>
      </w:r>
      <w:proofErr w:type="spellEnd"/>
      <w:r w:rsidRPr="00BB1A83">
        <w:rPr>
          <w:sz w:val="24"/>
          <w:szCs w:val="24"/>
        </w:rPr>
        <w:t xml:space="preserve"> Grootenbosch</w:t>
      </w:r>
    </w:p>
    <w:p w:rsidR="005C7400" w:rsidRDefault="005C7400"/>
    <w:p w:rsidR="005C7400" w:rsidRDefault="005C7400"/>
    <w:p w:rsidR="005C7400" w:rsidRDefault="005C7400"/>
    <w:p w:rsidR="00143403" w:rsidRDefault="00143403"/>
    <w:sectPr w:rsidR="00143403" w:rsidSect="00CC2285">
      <w:footerReference w:type="default" r:id="rId18"/>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44" w:rsidRDefault="00936444" w:rsidP="005C7400">
      <w:pPr>
        <w:spacing w:after="0" w:line="240" w:lineRule="auto"/>
      </w:pPr>
      <w:r>
        <w:separator/>
      </w:r>
    </w:p>
  </w:endnote>
  <w:endnote w:type="continuationSeparator" w:id="0">
    <w:p w:rsidR="00936444" w:rsidRDefault="00936444"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DE ARK,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GROOTENBOSCH,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HEILIG-HART-TEREKEN,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HET HOF,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HOFSTEDE 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44" w:rsidRDefault="00936444" w:rsidP="005C7400">
      <w:pPr>
        <w:spacing w:after="0" w:line="240" w:lineRule="auto"/>
      </w:pPr>
      <w:r>
        <w:separator/>
      </w:r>
    </w:p>
  </w:footnote>
  <w:footnote w:type="continuationSeparator" w:id="0">
    <w:p w:rsidR="00936444" w:rsidRDefault="00936444"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C5A"/>
    <w:multiLevelType w:val="hybridMultilevel"/>
    <w:tmpl w:val="A9466472"/>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nsid w:val="1D184FCE"/>
    <w:multiLevelType w:val="hybridMultilevel"/>
    <w:tmpl w:val="9034AFF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D2436E"/>
    <w:multiLevelType w:val="hybridMultilevel"/>
    <w:tmpl w:val="E9E0E2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EC45323"/>
    <w:multiLevelType w:val="hybridMultilevel"/>
    <w:tmpl w:val="BE961DEE"/>
    <w:lvl w:ilvl="0" w:tplc="08130003">
      <w:start w:val="1"/>
      <w:numFmt w:val="bullet"/>
      <w:lvlText w:val="o"/>
      <w:lvlJc w:val="left"/>
      <w:pPr>
        <w:ind w:left="774" w:hanging="360"/>
      </w:pPr>
      <w:rPr>
        <w:rFonts w:ascii="Courier New" w:hAnsi="Courier New" w:cs="Courier New"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4">
    <w:nsid w:val="427C5463"/>
    <w:multiLevelType w:val="hybridMultilevel"/>
    <w:tmpl w:val="2D1A876A"/>
    <w:lvl w:ilvl="0" w:tplc="75FCC104">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7A478BB"/>
    <w:multiLevelType w:val="hybridMultilevel"/>
    <w:tmpl w:val="D87223E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EC31092"/>
    <w:multiLevelType w:val="hybridMultilevel"/>
    <w:tmpl w:val="BD12CB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0F946D7"/>
    <w:multiLevelType w:val="hybridMultilevel"/>
    <w:tmpl w:val="E5F8E04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14B9"/>
    <w:rsid w:val="000C55D6"/>
    <w:rsid w:val="00107BBF"/>
    <w:rsid w:val="00143403"/>
    <w:rsid w:val="001D67D3"/>
    <w:rsid w:val="00206183"/>
    <w:rsid w:val="002556D0"/>
    <w:rsid w:val="00277175"/>
    <w:rsid w:val="00387EDF"/>
    <w:rsid w:val="003B4271"/>
    <w:rsid w:val="003D3FEF"/>
    <w:rsid w:val="00477B50"/>
    <w:rsid w:val="004A5C03"/>
    <w:rsid w:val="004C28C1"/>
    <w:rsid w:val="004C309D"/>
    <w:rsid w:val="0058110A"/>
    <w:rsid w:val="0059378E"/>
    <w:rsid w:val="005C7400"/>
    <w:rsid w:val="005D4BE7"/>
    <w:rsid w:val="00614055"/>
    <w:rsid w:val="0065077F"/>
    <w:rsid w:val="00691732"/>
    <w:rsid w:val="00774B35"/>
    <w:rsid w:val="007B7305"/>
    <w:rsid w:val="007C331C"/>
    <w:rsid w:val="0085368C"/>
    <w:rsid w:val="008E68BC"/>
    <w:rsid w:val="00913A50"/>
    <w:rsid w:val="00915F86"/>
    <w:rsid w:val="00936444"/>
    <w:rsid w:val="009568ED"/>
    <w:rsid w:val="009667D1"/>
    <w:rsid w:val="009A4A50"/>
    <w:rsid w:val="009B39F3"/>
    <w:rsid w:val="00A1582F"/>
    <w:rsid w:val="00A360E6"/>
    <w:rsid w:val="00B16A54"/>
    <w:rsid w:val="00BB1A83"/>
    <w:rsid w:val="00C4686F"/>
    <w:rsid w:val="00C82623"/>
    <w:rsid w:val="00CC2285"/>
    <w:rsid w:val="00D566FD"/>
    <w:rsid w:val="00E004BB"/>
    <w:rsid w:val="00E8157A"/>
    <w:rsid w:val="00F7087A"/>
    <w:rsid w:val="00FC6C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uno.verte@samenouder.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que.bauwelinck@samenouder.be" TargetMode="External"/><Relationship Id="rId17" Type="http://schemas.openxmlformats.org/officeDocument/2006/relationships/hyperlink" Target="mailto:michael.glibert@samenouder.be" TargetMode="External"/><Relationship Id="rId2" Type="http://schemas.openxmlformats.org/officeDocument/2006/relationships/numbering" Target="numbering.xml"/><Relationship Id="rId16" Type="http://schemas.openxmlformats.org/officeDocument/2006/relationships/hyperlink" Target="mailto:daisy.buytaert@samenouder.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cy.devuyst@samenouder.be" TargetMode="External"/><Relationship Id="rId5" Type="http://schemas.openxmlformats.org/officeDocument/2006/relationships/settings" Target="settings.xml"/><Relationship Id="rId15" Type="http://schemas.openxmlformats.org/officeDocument/2006/relationships/hyperlink" Target="mailto:sara.bombeke@samenouder.be" TargetMode="External"/><Relationship Id="rId10" Type="http://schemas.openxmlformats.org/officeDocument/2006/relationships/hyperlink" Target="mailto:ilse.mertens@samenouder.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n.maes@samenoud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FC8F-F39D-4F44-ABCE-E346E95A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942</Words>
  <Characters>5182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9</cp:revision>
  <cp:lastPrinted>2020-03-16T15:14:00Z</cp:lastPrinted>
  <dcterms:created xsi:type="dcterms:W3CDTF">2020-03-19T16:17:00Z</dcterms:created>
  <dcterms:modified xsi:type="dcterms:W3CDTF">2020-03-20T20:56:00Z</dcterms:modified>
</cp:coreProperties>
</file>